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93BCEE" w14:textId="77777777" w:rsidR="003A4077" w:rsidRPr="00091A7E" w:rsidRDefault="00D11264" w:rsidP="003A4077">
      <w:pPr>
        <w:ind w:left="-567" w:firstLine="567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bookmarkStart w:id="0" w:name="_Toc378665498"/>
      <w:r w:rsidRPr="00D11264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784FE6C4" wp14:editId="2C54E4B7">
            <wp:simplePos x="0" y="0"/>
            <wp:positionH relativeFrom="page">
              <wp:posOffset>-9525</wp:posOffset>
            </wp:positionH>
            <wp:positionV relativeFrom="page">
              <wp:posOffset>238125</wp:posOffset>
            </wp:positionV>
            <wp:extent cx="7558405" cy="9429750"/>
            <wp:effectExtent l="0" t="0" r="0" b="0"/>
            <wp:wrapTopAndBottom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4722" r="252" b="7057"/>
                    <a:stretch/>
                  </pic:blipFill>
                  <pic:spPr bwMode="auto">
                    <a:xfrm>
                      <a:off x="0" y="0"/>
                      <a:ext cx="7558405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86179" w:rsidRPr="00091A7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DC3D40C" w14:textId="77777777" w:rsidR="003A4077" w:rsidRPr="00091A7E" w:rsidRDefault="000D038A" w:rsidP="003A4077">
      <w:pPr>
        <w:ind w:left="-567" w:firstLine="567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11264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4FD70F87" wp14:editId="087BA016">
            <wp:simplePos x="0" y="0"/>
            <wp:positionH relativeFrom="page">
              <wp:posOffset>-9525</wp:posOffset>
            </wp:positionH>
            <wp:positionV relativeFrom="page">
              <wp:posOffset>-47624</wp:posOffset>
            </wp:positionV>
            <wp:extent cx="7558405" cy="9753600"/>
            <wp:effectExtent l="0" t="0" r="0" b="0"/>
            <wp:wrapNone/>
            <wp:docPr id="2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50"/>
                    <a:stretch/>
                  </pic:blipFill>
                  <pic:spPr bwMode="auto">
                    <a:xfrm>
                      <a:off x="0" y="0"/>
                      <a:ext cx="7560235" cy="975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86179" w:rsidRPr="00091A7E">
        <w:rPr>
          <w:rFonts w:ascii="Times New Roman" w:eastAsia="Calibri" w:hAnsi="Times New Roman" w:cs="Times New Roman"/>
          <w:b/>
          <w:sz w:val="28"/>
          <w:szCs w:val="28"/>
        </w:rPr>
        <w:t>«Финансовый университет при Правительстве</w:t>
      </w:r>
    </w:p>
    <w:p w14:paraId="6CAAA52D" w14:textId="77777777" w:rsidR="003A4077" w:rsidRPr="00091A7E" w:rsidRDefault="00B86179" w:rsidP="003A4077">
      <w:pPr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91A7E">
        <w:rPr>
          <w:rFonts w:ascii="Times New Roman" w:eastAsia="Calibri" w:hAnsi="Times New Roman" w:cs="Times New Roman"/>
          <w:b/>
          <w:sz w:val="28"/>
          <w:szCs w:val="28"/>
        </w:rPr>
        <w:t>Российской Федерации»</w:t>
      </w:r>
    </w:p>
    <w:p w14:paraId="698FA0DD" w14:textId="77777777" w:rsidR="003A4077" w:rsidRPr="007E2F19" w:rsidRDefault="00B86179" w:rsidP="005D66C1">
      <w:pPr>
        <w:ind w:left="-567" w:firstLine="567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E2F19">
        <w:rPr>
          <w:rFonts w:ascii="Times New Roman" w:eastAsia="Calibri" w:hAnsi="Times New Roman" w:cs="Times New Roman"/>
          <w:sz w:val="28"/>
          <w:szCs w:val="28"/>
        </w:rPr>
        <w:t>(Финансовый университет)</w:t>
      </w:r>
    </w:p>
    <w:p w14:paraId="461B1F51" w14:textId="77777777" w:rsidR="006001E9" w:rsidRPr="00091A7E" w:rsidRDefault="006001E9" w:rsidP="006001E9">
      <w:pPr>
        <w:rPr>
          <w:rFonts w:ascii="Times New Roman" w:hAnsi="Times New Roman" w:cs="Times New Roman"/>
          <w:sz w:val="28"/>
          <w:szCs w:val="28"/>
        </w:rPr>
      </w:pPr>
    </w:p>
    <w:p w14:paraId="198D48E2" w14:textId="77777777" w:rsidR="006001E9" w:rsidRPr="00091A7E" w:rsidRDefault="006001E9" w:rsidP="006001E9">
      <w:pPr>
        <w:rPr>
          <w:rFonts w:ascii="Times New Roman" w:hAnsi="Times New Roman" w:cs="Times New Roman"/>
          <w:sz w:val="28"/>
          <w:szCs w:val="28"/>
        </w:rPr>
      </w:pPr>
    </w:p>
    <w:p w14:paraId="5C31D380" w14:textId="77777777" w:rsidR="006001E9" w:rsidRPr="00091A7E" w:rsidRDefault="006001E9" w:rsidP="006001E9">
      <w:pPr>
        <w:rPr>
          <w:rFonts w:ascii="Times New Roman" w:hAnsi="Times New Roman" w:cs="Times New Roman"/>
          <w:sz w:val="28"/>
          <w:szCs w:val="28"/>
        </w:rPr>
      </w:pPr>
    </w:p>
    <w:p w14:paraId="7E8BC7B0" w14:textId="77777777" w:rsidR="000A2F63" w:rsidRPr="00091A7E" w:rsidRDefault="000A2F63" w:rsidP="000A2F63">
      <w:pPr>
        <w:pStyle w:val="afa"/>
        <w:rPr>
          <w:sz w:val="26"/>
        </w:rPr>
      </w:pPr>
    </w:p>
    <w:p w14:paraId="5378A43F" w14:textId="77777777" w:rsidR="008E7119" w:rsidRPr="00091A7E" w:rsidRDefault="008E7119" w:rsidP="000A2F63">
      <w:pPr>
        <w:pStyle w:val="afa"/>
        <w:rPr>
          <w:sz w:val="26"/>
        </w:rPr>
      </w:pPr>
    </w:p>
    <w:p w14:paraId="5641E1B9" w14:textId="77777777" w:rsidR="008E7119" w:rsidRPr="00091A7E" w:rsidRDefault="008E7119" w:rsidP="000A2F63">
      <w:pPr>
        <w:pStyle w:val="afa"/>
        <w:rPr>
          <w:sz w:val="26"/>
        </w:rPr>
      </w:pPr>
    </w:p>
    <w:p w14:paraId="387D5212" w14:textId="77777777" w:rsidR="009A71F7" w:rsidRPr="00837324" w:rsidRDefault="00837324" w:rsidP="00BE417A">
      <w:pPr>
        <w:spacing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7324">
        <w:rPr>
          <w:rFonts w:ascii="Times New Roman" w:hAnsi="Times New Roman" w:cs="Times New Roman"/>
          <w:b/>
          <w:sz w:val="28"/>
          <w:szCs w:val="28"/>
        </w:rPr>
        <w:t>ФОНД ОЦЕНОЧНЫХ СРЕДСТВ</w:t>
      </w:r>
    </w:p>
    <w:p w14:paraId="3AC24A8A" w14:textId="77777777" w:rsidR="00724B22" w:rsidRPr="00837324" w:rsidRDefault="00837324" w:rsidP="00837324">
      <w:pPr>
        <w:spacing w:line="240" w:lineRule="atLeast"/>
        <w:jc w:val="center"/>
        <w:rPr>
          <w:rFonts w:ascii="Times New Roman" w:hAnsi="Times New Roman" w:cs="Times New Roman"/>
          <w:sz w:val="32"/>
          <w:szCs w:val="32"/>
        </w:rPr>
      </w:pPr>
      <w:r w:rsidRPr="00837324">
        <w:rPr>
          <w:rFonts w:ascii="Times New Roman" w:hAnsi="Times New Roman" w:cs="Times New Roman"/>
          <w:sz w:val="32"/>
          <w:szCs w:val="32"/>
        </w:rPr>
        <w:t xml:space="preserve">по учебному предмету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ОПБ.О2 Литература</w:t>
      </w:r>
    </w:p>
    <w:p w14:paraId="4AB26D58" w14:textId="77777777" w:rsidR="00B14689" w:rsidRPr="00837324" w:rsidRDefault="00724B22" w:rsidP="00724B22">
      <w:pPr>
        <w:jc w:val="center"/>
        <w:rPr>
          <w:rFonts w:ascii="Times New Roman" w:hAnsi="Times New Roman" w:cs="Times New Roman"/>
          <w:sz w:val="40"/>
          <w:szCs w:val="40"/>
        </w:rPr>
      </w:pPr>
      <w:r w:rsidRPr="0083732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Специа</w:t>
      </w:r>
      <w:r w:rsidR="00C45AA7" w:rsidRPr="0083732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льность 09.02.08 Интеллектуальные интегрированные системы</w:t>
      </w:r>
    </w:p>
    <w:p w14:paraId="3A19A14F" w14:textId="77777777" w:rsidR="00B14689" w:rsidRPr="00091A7E" w:rsidRDefault="00B14689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044E3376" w14:textId="77777777" w:rsidR="00B14689" w:rsidRPr="00091A7E" w:rsidRDefault="00B14689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4718EE96" w14:textId="77777777" w:rsidR="00B14689" w:rsidRPr="00091A7E" w:rsidRDefault="00B14689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2285DD97" w14:textId="77777777" w:rsidR="00B14689" w:rsidRPr="00091A7E" w:rsidRDefault="00B14689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0492AF51" w14:textId="77777777" w:rsidR="00B14689" w:rsidRDefault="00B14689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0A5C7884" w14:textId="77777777" w:rsidR="00837324" w:rsidRDefault="00837324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18881B60" w14:textId="77777777" w:rsidR="00837324" w:rsidRPr="00091A7E" w:rsidRDefault="00837324" w:rsidP="006001E9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388EE6ED" w14:textId="77777777" w:rsidR="00DA28B2" w:rsidRPr="003B7E4B" w:rsidRDefault="00DA28B2" w:rsidP="00DA28B2">
      <w:pPr>
        <w:spacing w:line="360" w:lineRule="auto"/>
        <w:ind w:firstLine="662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Фонд оценочных средств </w:t>
      </w:r>
      <w:r w:rsidRPr="003B7E4B">
        <w:rPr>
          <w:rFonts w:ascii="Times New Roman" w:hAnsi="Times New Roman" w:cs="Times New Roman"/>
          <w:sz w:val="28"/>
          <w:szCs w:val="28"/>
          <w:lang w:eastAsia="ru-RU"/>
        </w:rPr>
        <w:t>учебного предмета «Литература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» разработан </w:t>
      </w:r>
      <w:r w:rsidRPr="003B7E4B">
        <w:rPr>
          <w:rFonts w:ascii="Times New Roman" w:hAnsi="Times New Roman" w:cs="Times New Roman"/>
          <w:sz w:val="28"/>
          <w:szCs w:val="28"/>
          <w:lang w:eastAsia="ru-RU"/>
        </w:rPr>
        <w:t>на основе ФГОС среднего общего образования (далее – ФГОС СОО),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с учетом требований ФГОС СПО по специальности</w:t>
      </w:r>
      <w:r w:rsidRPr="003B7E4B">
        <w:rPr>
          <w:rFonts w:ascii="Times New Roman" w:eastAsia="Calibri" w:hAnsi="Times New Roman" w:cs="Times New Roman"/>
          <w:sz w:val="28"/>
          <w:szCs w:val="28"/>
        </w:rPr>
        <w:t xml:space="preserve">   09.02.</w:t>
      </w:r>
      <w:r>
        <w:rPr>
          <w:rFonts w:ascii="Times New Roman" w:eastAsia="Calibri" w:hAnsi="Times New Roman" w:cs="Times New Roman"/>
          <w:sz w:val="28"/>
          <w:szCs w:val="28"/>
        </w:rPr>
        <w:t>08 Интеллектуальные интегрированные системы</w:t>
      </w:r>
    </w:p>
    <w:p w14:paraId="5D3DDCA6" w14:textId="77777777" w:rsidR="00DA28B2" w:rsidRPr="00F5009B" w:rsidRDefault="00DA28B2" w:rsidP="00DA28B2">
      <w:pPr>
        <w:spacing w:after="200"/>
        <w:ind w:right="170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Разработчики</w:t>
      </w:r>
      <w:r w:rsidRPr="00F50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14:paraId="2946C23E" w14:textId="77777777" w:rsidR="00DA28B2" w:rsidRPr="00F5009B" w:rsidRDefault="00DA28B2" w:rsidP="00DA28B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Самадова</w:t>
      </w:r>
      <w:proofErr w:type="spellEnd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Динаханум</w:t>
      </w:r>
      <w:proofErr w:type="spellEnd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>Арсланалиевна</w:t>
      </w:r>
      <w:proofErr w:type="spellEnd"/>
      <w:r w:rsidRPr="00F500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кандидат филологических наук, преподаватель дисциплин русский язык, литература </w:t>
      </w:r>
      <w:r w:rsidRPr="00F5009B">
        <w:rPr>
          <w:rFonts w:ascii="Times New Roman" w:hAnsi="Times New Roman" w:cs="Times New Roman"/>
          <w:bCs/>
          <w:sz w:val="28"/>
          <w:szCs w:val="28"/>
        </w:rPr>
        <w:t xml:space="preserve">Махачкалинского финансово -   </w:t>
      </w:r>
      <w:r w:rsidR="00953661" w:rsidRPr="00F5009B">
        <w:rPr>
          <w:rFonts w:ascii="Times New Roman" w:hAnsi="Times New Roman" w:cs="Times New Roman"/>
          <w:bCs/>
          <w:sz w:val="28"/>
          <w:szCs w:val="28"/>
        </w:rPr>
        <w:t>экономического колледжа –</w:t>
      </w:r>
      <w:r w:rsidRPr="00F5009B">
        <w:rPr>
          <w:rFonts w:ascii="Times New Roman" w:hAnsi="Times New Roman" w:cs="Times New Roman"/>
          <w:bCs/>
          <w:sz w:val="28"/>
          <w:szCs w:val="28"/>
        </w:rPr>
        <w:t xml:space="preserve">  филиала    федерального государственного образовательного бюджетного учреждения </w:t>
      </w:r>
      <w:r w:rsidR="00953661" w:rsidRPr="00F5009B">
        <w:rPr>
          <w:rFonts w:ascii="Times New Roman" w:hAnsi="Times New Roman" w:cs="Times New Roman"/>
          <w:bCs/>
          <w:sz w:val="28"/>
          <w:szCs w:val="28"/>
        </w:rPr>
        <w:t>высшего образования «</w:t>
      </w:r>
      <w:r w:rsidRPr="00F5009B">
        <w:rPr>
          <w:rFonts w:ascii="Times New Roman" w:hAnsi="Times New Roman" w:cs="Times New Roman"/>
          <w:bCs/>
          <w:sz w:val="28"/>
          <w:szCs w:val="28"/>
        </w:rPr>
        <w:t xml:space="preserve">Финансовый   </w:t>
      </w:r>
      <w:r w:rsidR="00953661" w:rsidRPr="00F5009B">
        <w:rPr>
          <w:rFonts w:ascii="Times New Roman" w:hAnsi="Times New Roman" w:cs="Times New Roman"/>
          <w:bCs/>
          <w:sz w:val="28"/>
          <w:szCs w:val="28"/>
        </w:rPr>
        <w:t>университет при</w:t>
      </w:r>
      <w:r w:rsidRPr="00F5009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53661" w:rsidRPr="00F5009B">
        <w:rPr>
          <w:rFonts w:ascii="Times New Roman" w:hAnsi="Times New Roman" w:cs="Times New Roman"/>
          <w:bCs/>
          <w:sz w:val="28"/>
          <w:szCs w:val="28"/>
        </w:rPr>
        <w:t>Правительстве Российской</w:t>
      </w:r>
      <w:r w:rsidRPr="00F5009B">
        <w:rPr>
          <w:rFonts w:ascii="Times New Roman" w:hAnsi="Times New Roman" w:cs="Times New Roman"/>
          <w:bCs/>
          <w:sz w:val="28"/>
          <w:szCs w:val="28"/>
        </w:rPr>
        <w:t xml:space="preserve"> Федерации».</w:t>
      </w:r>
    </w:p>
    <w:p w14:paraId="1A969A9E" w14:textId="77777777" w:rsidR="00DA28B2" w:rsidRPr="00F5009B" w:rsidRDefault="00DA28B2" w:rsidP="00DA28B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B66DED" w14:textId="77777777" w:rsidR="00DA28B2" w:rsidRPr="00F5009B" w:rsidRDefault="00DA28B2" w:rsidP="00DA28B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D1BA96" w14:textId="77777777" w:rsidR="00DA28B2" w:rsidRPr="00091A7E" w:rsidRDefault="00DA28B2" w:rsidP="00B863E7">
      <w:pPr>
        <w:spacing w:line="240" w:lineRule="auto"/>
        <w:ind w:left="2832" w:firstLine="708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091A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ПАСПОРТ</w:t>
      </w:r>
    </w:p>
    <w:p w14:paraId="7DF00FD7" w14:textId="77777777" w:rsidR="00DA28B2" w:rsidRPr="00091A7E" w:rsidRDefault="00DA28B2" w:rsidP="00DA28B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ФОНДА ОЦЕНОЧНЫХ СРЕДСТВ</w:t>
      </w:r>
    </w:p>
    <w:p w14:paraId="7D9C94FA" w14:textId="77777777" w:rsidR="00DA28B2" w:rsidRDefault="00DA28B2" w:rsidP="00DA28B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1A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учебной дисциплине</w:t>
      </w:r>
    </w:p>
    <w:p w14:paraId="7B0C2DFB" w14:textId="77777777" w:rsidR="00DA28B2" w:rsidRPr="00091A7E" w:rsidRDefault="00DA28B2" w:rsidP="00DA28B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D4CFD6E" w14:textId="77777777" w:rsidR="00DA28B2" w:rsidRPr="00091A7E" w:rsidRDefault="00DA28B2" w:rsidP="00DA28B2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91A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ОПБ.О2 ЛИТЕРАТУРА</w:t>
      </w:r>
    </w:p>
    <w:p w14:paraId="2DA3398E" w14:textId="77777777" w:rsidR="00DA28B2" w:rsidRDefault="00DA28B2" w:rsidP="00DA28B2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Специальность 09.02.08 ИИС</w:t>
      </w:r>
    </w:p>
    <w:p w14:paraId="69E3D932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1.1. Основные сведения о дисциплине</w:t>
      </w:r>
    </w:p>
    <w:p w14:paraId="6510407C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86AF69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Общая трудоемкость дисциплины составляет 100 академических часа.</w:t>
      </w:r>
    </w:p>
    <w:p w14:paraId="39042B3B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6FFB5956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47" w:type="dxa"/>
          <w:left w:w="89" w:type="dxa"/>
          <w:right w:w="115" w:type="dxa"/>
        </w:tblCellMar>
        <w:tblLook w:val="04A0" w:firstRow="1" w:lastRow="0" w:firstColumn="1" w:lastColumn="0" w:noHBand="0" w:noVBand="1"/>
      </w:tblPr>
      <w:tblGrid>
        <w:gridCol w:w="6705"/>
        <w:gridCol w:w="2644"/>
      </w:tblGrid>
      <w:tr w:rsidR="00B863E7" w14:paraId="5D93455F" w14:textId="77777777" w:rsidTr="00B863E7">
        <w:trPr>
          <w:trHeight w:val="1548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9F2F75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Вид учебной работы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EC4EAE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Объем в часах; в том числе в форме практической подготовки</w:t>
            </w:r>
          </w:p>
        </w:tc>
      </w:tr>
      <w:tr w:rsidR="00B863E7" w14:paraId="7C646923" w14:textId="77777777" w:rsidTr="00B863E7">
        <w:trPr>
          <w:trHeight w:val="464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D93762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Объем образовательной программы учебной дисциплины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2E9DB1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100</w:t>
            </w:r>
          </w:p>
        </w:tc>
      </w:tr>
      <w:tr w:rsidR="00B863E7" w14:paraId="0EF9290C" w14:textId="77777777" w:rsidTr="00B863E7">
        <w:trPr>
          <w:trHeight w:val="471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225BC0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Объем работы обучающихся во взаимодействии с преподавателем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26AE4A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100</w:t>
            </w:r>
          </w:p>
        </w:tc>
      </w:tr>
      <w:tr w:rsidR="00B863E7" w14:paraId="44043B80" w14:textId="77777777" w:rsidTr="00B863E7">
        <w:trPr>
          <w:trHeight w:val="464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A874E0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985BBD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863E7" w14:paraId="033E652E" w14:textId="77777777" w:rsidTr="00B863E7">
        <w:trPr>
          <w:trHeight w:val="520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6B6F2B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теоретическое обучение/в том числе в форме практической подготовки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94C460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</w:tr>
      <w:tr w:rsidR="00B863E7" w14:paraId="2D613EF2" w14:textId="77777777" w:rsidTr="00B863E7">
        <w:trPr>
          <w:trHeight w:val="520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C4212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практические занятия/ в том числе в форме практической подготовки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3F7466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</w:tr>
      <w:tr w:rsidR="00B863E7" w14:paraId="0BD85ED9" w14:textId="77777777" w:rsidTr="00B863E7">
        <w:trPr>
          <w:trHeight w:val="527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88290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работа/ в том числе в форме практической подготовки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58E13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863E7" w14:paraId="105256E9" w14:textId="77777777" w:rsidTr="00B863E7">
        <w:trPr>
          <w:trHeight w:val="464"/>
        </w:trPr>
        <w:tc>
          <w:tcPr>
            <w:tcW w:w="35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BB6CB3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141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45B58A" w14:textId="77777777" w:rsidR="00B863E7" w:rsidRDefault="00B863E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41DCF213" w14:textId="77777777" w:rsidR="00B863E7" w:rsidRDefault="00B863E7" w:rsidP="00B863E7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43F9D0A" w14:textId="77777777" w:rsidR="00B863E7" w:rsidRDefault="00B863E7" w:rsidP="00B863E7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778762E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5A8B9E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AAFC1F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197154A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C18A487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86CB76B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C55EC2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7D11EFA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C9E493E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F6CA311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B8B153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9777113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639E163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8853A2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9FD17F7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8D155A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879077E" w14:textId="77777777" w:rsidR="00B863E7" w:rsidRDefault="00B863E7" w:rsidP="00B863E7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62158E5" w14:textId="77777777" w:rsidR="00B863E7" w:rsidRDefault="00B863E7" w:rsidP="00B863E7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1.2 Требования к результатам обучения по дисциплине, формы их контроля и виды оценочных средств</w:t>
      </w:r>
    </w:p>
    <w:tbl>
      <w:tblPr>
        <w:tblStyle w:val="a3"/>
        <w:tblpPr w:leftFromText="180" w:rightFromText="180" w:vertAnchor="text" w:horzAnchor="margin" w:tblpX="-953" w:tblpY="748"/>
        <w:tblW w:w="10770" w:type="dxa"/>
        <w:tblLayout w:type="fixed"/>
        <w:tblLook w:val="04A0" w:firstRow="1" w:lastRow="0" w:firstColumn="1" w:lastColumn="0" w:noHBand="0" w:noVBand="1"/>
      </w:tblPr>
      <w:tblGrid>
        <w:gridCol w:w="4393"/>
        <w:gridCol w:w="958"/>
        <w:gridCol w:w="34"/>
        <w:gridCol w:w="2058"/>
        <w:gridCol w:w="65"/>
        <w:gridCol w:w="1700"/>
        <w:gridCol w:w="1562"/>
      </w:tblGrid>
      <w:tr w:rsidR="00B863E7" w14:paraId="386213D4" w14:textId="77777777" w:rsidTr="00B863E7">
        <w:trPr>
          <w:trHeight w:val="91"/>
        </w:trPr>
        <w:tc>
          <w:tcPr>
            <w:tcW w:w="43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5C272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Результаты обучения</w:t>
            </w:r>
          </w:p>
          <w:p w14:paraId="4256D47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(освоенные умения)</w:t>
            </w:r>
          </w:p>
          <w:p w14:paraId="1821B62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(усвоенные знания)</w:t>
            </w:r>
          </w:p>
        </w:tc>
        <w:tc>
          <w:tcPr>
            <w:tcW w:w="95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5565E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33658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9CAA34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E63C8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2092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ACABD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48EB5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791DB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327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76608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оценочного средства</w:t>
            </w:r>
          </w:p>
        </w:tc>
      </w:tr>
      <w:tr w:rsidR="00B863E7" w14:paraId="1485FC00" w14:textId="77777777" w:rsidTr="00B863E7">
        <w:trPr>
          <w:trHeight w:val="764"/>
        </w:trPr>
        <w:tc>
          <w:tcPr>
            <w:tcW w:w="107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59F7E5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2BF8129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5" w:type="dxa"/>
            <w:gridSpan w:val="2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7CAF7C2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008F9CA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207A727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  <w:tr w:rsidR="00B863E7" w14:paraId="22747585" w14:textId="77777777" w:rsidTr="00B863E7">
        <w:trPr>
          <w:trHeight w:val="263"/>
        </w:trPr>
        <w:tc>
          <w:tcPr>
            <w:tcW w:w="43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732156E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0F449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C6B89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A5002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03BCF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863E7" w14:paraId="227D033F" w14:textId="77777777" w:rsidTr="00B863E7">
        <w:trPr>
          <w:trHeight w:val="263"/>
        </w:trPr>
        <w:tc>
          <w:tcPr>
            <w:tcW w:w="10768" w:type="dxa"/>
            <w:gridSpan w:val="7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68CD2E7B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РУССКАЯ ЛИТЕРАТУРА  ПЕРВОЙ ПОЛОВИНЫ XIХ ВЕКА</w:t>
            </w:r>
          </w:p>
        </w:tc>
      </w:tr>
      <w:tr w:rsidR="00B863E7" w14:paraId="64F56C8E" w14:textId="77777777" w:rsidTr="00B863E7">
        <w:trPr>
          <w:trHeight w:val="3129"/>
        </w:trPr>
        <w:tc>
          <w:tcPr>
            <w:tcW w:w="439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30F24435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Усвоенные знания: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2F6132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сторико-культурный процесс рубежа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XVIII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веков. Романтизм. Особенности русского романтизма. Становление реализма в русской литературе. Русское искусство</w:t>
            </w:r>
          </w:p>
          <w:p w14:paraId="09B0A0FF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581D0458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воспроизводить содержание литературного произведения;</w:t>
            </w:r>
          </w:p>
          <w:p w14:paraId="6C3C762A" w14:textId="77777777" w:rsid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-анализировать и интерпретировать художественное произведение, используя сведения по истории и теории литературы 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8E0D0F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297F68D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4ADA73F6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02</w:t>
            </w:r>
          </w:p>
          <w:p w14:paraId="399F7E35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03</w:t>
            </w:r>
          </w:p>
          <w:p w14:paraId="36B988ED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04</w:t>
            </w:r>
          </w:p>
          <w:p w14:paraId="06C6C57E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05</w:t>
            </w:r>
          </w:p>
          <w:p w14:paraId="12931AA3" w14:textId="2CF55E1E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071AAF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B8B81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7A6B6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77E2C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42DBC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10DCB004" w14:textId="77777777" w:rsidTr="00B863E7">
        <w:trPr>
          <w:trHeight w:val="278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525D9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ОСОБЕННОСТИ РАЗВИТИЯ РУССКОЙ ЛИТЕРАТУРЫ ВО ВТОРОЙ ПОЛОВИНЕ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Xl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 ВЕКА</w:t>
            </w:r>
          </w:p>
        </w:tc>
      </w:tr>
      <w:tr w:rsidR="00B863E7" w14:paraId="3601C07E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59343C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6235D722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существенные черты эпохи, связь процесса литературы, музыки, театрального искусства с освободительно-демократическим движением в России</w:t>
            </w:r>
          </w:p>
          <w:p w14:paraId="468B1E93" w14:textId="77777777" w:rsidR="00B863E7" w:rsidRDefault="00B863E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6220C478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литературные произведения 19 века 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1E0BF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BE749A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028BF85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4EC1C9AA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7B625CDC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079161E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6F64B54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8A4127" w14:textId="77777777" w:rsidR="00B863E7" w:rsidRDefault="00B863E7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23F23409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1.1.</w:t>
            </w:r>
          </w:p>
          <w:p w14:paraId="1DC2FFF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«Культурно. историческое развитие России середины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века»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E226C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для общей проверки знаний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F78DA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791913B3" w14:textId="77777777" w:rsidTr="00B863E7">
        <w:trPr>
          <w:trHeight w:val="2825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427B9C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1D8D07B6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гражданский творческий путь писателя.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активов,</w:t>
            </w:r>
          </w:p>
          <w:p w14:paraId="466D844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72790D68" w14:textId="77777777" w:rsid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  <w:lang w:eastAsia="ru-RU"/>
              </w:rPr>
              <w:t xml:space="preserve">уметь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давать сравнительный анализ персонажей пьесы «Гроза» и   отвечать на вопросы по содержанию текста.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0438A8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21FE51D6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3496393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021CB3FE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2231CAA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39198D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1.2.</w:t>
            </w:r>
          </w:p>
          <w:p w14:paraId="08962ABD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Художественный мир драматурга </w:t>
            </w:r>
          </w:p>
          <w:p w14:paraId="03F25986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А.Н. Островского. </w:t>
            </w:r>
          </w:p>
          <w:p w14:paraId="03611A63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Судьба женщины в XIX веке и ее отражение в драмах А. Н. Островск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ого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3DFDF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45AB5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3CA75E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32B24C93" w14:textId="77777777" w:rsidTr="00B863E7">
        <w:trPr>
          <w:trHeight w:val="421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15A77F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3C79B84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творческий путь писателя</w:t>
            </w:r>
          </w:p>
          <w:p w14:paraId="3BA5CB6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62790DF3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анализировать нравственные проблемы.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1913D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321A326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02</w:t>
            </w:r>
          </w:p>
          <w:p w14:paraId="320BC44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03</w:t>
            </w:r>
          </w:p>
          <w:p w14:paraId="08768AA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14:paraId="46B0EEF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05</w:t>
            </w:r>
          </w:p>
          <w:p w14:paraId="0CCD826F" w14:textId="5C2860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3118EF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A6DE92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1.3.</w:t>
            </w:r>
          </w:p>
          <w:p w14:paraId="03B5410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«И. А. Гончаров»</w:t>
            </w:r>
          </w:p>
          <w:p w14:paraId="5B8CC05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Понятие «обломовщина» как социально-нравственное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явление в романе А.И. Гончарова</w:t>
            </w:r>
          </w:p>
          <w:p w14:paraId="41BCEF0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«Обломов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29C1D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FD619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794CE1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381E47E2" w14:textId="77777777" w:rsidTr="00B863E7">
        <w:trPr>
          <w:trHeight w:val="596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307A8A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47DA09DA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 художественный мир Тургенева.</w:t>
            </w:r>
          </w:p>
          <w:p w14:paraId="12B8C4A5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Общественные взгляды Тургенев</w:t>
            </w:r>
          </w:p>
          <w:p w14:paraId="555C9640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Роман «Отцы и дети»:</w:t>
            </w:r>
          </w:p>
          <w:p w14:paraId="5BFD0AD0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а)трагический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характер конфликта в романе; </w:t>
            </w:r>
          </w:p>
          <w:p w14:paraId="1594A72E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б)споры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Базарова с Павлом Петровичем;</w:t>
            </w:r>
          </w:p>
          <w:p w14:paraId="02DE4C7B" w14:textId="77777777" w:rsidR="00B863E7" w:rsidRDefault="00B863E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)мировоззренческий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кризис Базарова.</w:t>
            </w:r>
          </w:p>
          <w:p w14:paraId="2528CA13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28DD0802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анализировать и интерпретировать художественное произведение, используя сведения по истории и теории литературы (тематика, проблема-тика, нравственный пафос, система образов, особенности ком-позиции, изобразительно-выразительные средства языка, художественная деталь); анализировать эпизод (сцену) изученного произведения, объяснять его связь с проблематикой произведения; определять род и жанр произведения;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88FBAF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1C2C42F1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6910CD46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449FD956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43618917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0FD510D3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F31D7B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1.4.</w:t>
            </w:r>
          </w:p>
          <w:p w14:paraId="38BEE5AE" w14:textId="77777777" w:rsidR="00B863E7" w:rsidRDefault="00B863E7">
            <w:pPr>
              <w:spacing w:after="31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«И. С. Тургенев»</w:t>
            </w:r>
          </w:p>
          <w:p w14:paraId="0E7E1091" w14:textId="77777777" w:rsidR="00B863E7" w:rsidRDefault="00B863E7">
            <w:pPr>
              <w:spacing w:after="31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Социально-нравственная проблематика</w:t>
            </w:r>
          </w:p>
          <w:p w14:paraId="154E41AD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романа И. С. Тургенева «Отцы и дети»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3A49C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2C955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A6AA3E5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6D881FC2" w14:textId="77777777" w:rsidTr="00B863E7">
        <w:trPr>
          <w:trHeight w:val="596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B86BB6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:</w:t>
            </w:r>
          </w:p>
          <w:p w14:paraId="4A091150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Знать  факты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 биографии поэта, основные темы творчества поэта. </w:t>
            </w:r>
          </w:p>
          <w:p w14:paraId="58EA0EFD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Художественные особенности лирики Ф. И. Тютчева </w:t>
            </w:r>
          </w:p>
          <w:p w14:paraId="264DF374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Освоенные умения:</w:t>
            </w:r>
          </w:p>
          <w:p w14:paraId="17816011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уметь анализировать стихотворения поэта</w:t>
            </w:r>
          </w:p>
          <w:p w14:paraId="594F251F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4C4FF1E6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знать  факты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 биографии поэта, основные темы творчества поэта. </w:t>
            </w:r>
          </w:p>
          <w:p w14:paraId="31FFE404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Художественные особенности лирики. Эстетические взгляды поэта и художественные особенности лирики А. А. Фета. Темы, мотивы и художественное своеобразие лирики </w:t>
            </w:r>
          </w:p>
          <w:p w14:paraId="40DB30AA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А. А. Фета</w:t>
            </w:r>
          </w:p>
          <w:p w14:paraId="33E6C0FA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Освоенные умения:</w:t>
            </w:r>
          </w:p>
          <w:p w14:paraId="3685FAC8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>уметь анализировать стихотворения поэта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F29AD4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122A9E7F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080F1BB2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46A63FEC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72EF2CC7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79B274CB" w14:textId="77777777" w:rsidR="00B863E7" w:rsidRDefault="00B863E7">
            <w:pPr>
              <w:spacing w:after="31" w:line="25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37999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1.5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460CFE44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Идейно-художественное своеобразие лирики Ф.И. Тютчева и А.А. Фета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83558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8764D8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4E9C9326" w14:textId="77777777" w:rsidTr="00B863E7">
        <w:trPr>
          <w:trHeight w:val="1691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3743D9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5532A4BC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факты биографии писателя, его общественные взгляды. Знать текст поэмы, основные мотивы, композицию и идейный замысел «Кому на Руси жить хорошо».</w:t>
            </w:r>
          </w:p>
          <w:p w14:paraId="12E6B663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37EFB1A2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стихотворения, главы поэмы «Кому на Руси жить хорошо».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7E5A23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01</w:t>
            </w:r>
          </w:p>
          <w:p w14:paraId="6754B2B9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02</w:t>
            </w:r>
          </w:p>
          <w:p w14:paraId="37596463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03</w:t>
            </w:r>
          </w:p>
          <w:p w14:paraId="7B6CEE99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14:paraId="1D0A4C1C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05</w:t>
            </w:r>
          </w:p>
          <w:p w14:paraId="2F1690A2" w14:textId="14099E95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FB7751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09  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14A059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1.6</w:t>
            </w:r>
          </w:p>
          <w:p w14:paraId="0E581C66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Гражданская лирика Н.А. Некрасова. Проблематика поэмы «Кому на Руси жить хорошо»</w:t>
            </w:r>
          </w:p>
          <w:p w14:paraId="65463305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512028F9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59D0B059" w14:textId="77777777" w:rsidR="00B863E7" w:rsidRDefault="00B863E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0A22A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DFE56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16FF1D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6535A453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C609CB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3372ADA7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знать творческий путь писателя</w:t>
            </w:r>
          </w:p>
          <w:p w14:paraId="517CB1A4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37B7AF7A" w14:textId="77777777" w:rsid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воспроизводить содержание литературного произведения;</w:t>
            </w:r>
          </w:p>
          <w:p w14:paraId="1CD3BF6D" w14:textId="77777777" w:rsid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      </w:r>
          </w:p>
          <w:p w14:paraId="026385DA" w14:textId="77777777" w:rsid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-определять род и жанр произведения;</w:t>
            </w:r>
          </w:p>
          <w:p w14:paraId="3F12BA1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--аргументировано формулировать свое отношение к прочитанному произведению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79B92F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74C20CB9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536F0E71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6689DAFE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51A32939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7B715F92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76C6B82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1.7.</w:t>
            </w:r>
          </w:p>
          <w:p w14:paraId="256543A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«М.Е. Салтыков-Щедрин»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E126F3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30A0047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5D8B21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7A910101" w14:textId="77777777" w:rsidTr="00B863E7">
        <w:trPr>
          <w:trHeight w:val="3965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5EE0148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6B40E09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теории происхождения, природы и сущности человека. Нравственное содержание личности в современном мире.</w:t>
            </w:r>
          </w:p>
          <w:p w14:paraId="648B31C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B029110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выработать самостоятельное отношение к основополагающим категориям человеческого бытия, как свобода, творчество, вера, дружба, любовь, осознание проблемы смерти; рассматривать аксиологические проблемы, уметь выстраивать взаимодействии на основе норм этики и морали.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83FBD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621A1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8F9ECE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14CBEC07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02 </w:t>
            </w:r>
          </w:p>
          <w:p w14:paraId="6E2A7BF1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6EE1BD9D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653433FB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1EBB1F7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BB2042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56E8D2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C2E9C26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1.8.</w:t>
            </w:r>
          </w:p>
          <w:p w14:paraId="5329522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Ф.М.Достоевский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734218E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творчества Ф. М. Достоевского на развитие русской литературы.</w:t>
            </w:r>
          </w:p>
          <w:p w14:paraId="49C25B9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Философская проблематика романа «Преступление и наказание»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408B7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734403C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3C5E3649" w14:textId="77777777" w:rsidTr="00B863E7">
        <w:trPr>
          <w:trHeight w:val="2649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E080F2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6ABF87DF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этапы жизненного и идейно-творческого развития Л.Н Толстого. Знать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 диалектического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единства целого и частного в содержании романа. </w:t>
            </w:r>
          </w:p>
          <w:p w14:paraId="50CC6C8C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D6D1E56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нравственные проблемы; составить схему опорных положений содержания всех 4-х томов; уметь делить текст на части, выявление их основной мысли.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319D2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67188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246C1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2652F2D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573BE7F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303E354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5D8E18F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2F609C7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5F47D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52D472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AD0A1C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1.9.</w:t>
            </w:r>
          </w:p>
          <w:p w14:paraId="37698ED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«Л. Н. Толстой»</w:t>
            </w:r>
          </w:p>
          <w:p w14:paraId="6799B08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Судьба и творчество Л. Н. Толстого.</w:t>
            </w:r>
          </w:p>
          <w:p w14:paraId="0E1751B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«Мысль семейная» и «мысль народная» в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A6A54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209AA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8D988B4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2B808AA3" w14:textId="77777777" w:rsidTr="00B863E7">
        <w:trPr>
          <w:trHeight w:val="2649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5560A5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3769506A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факты биографии. Знать содержание повестей и рассказов.</w:t>
            </w:r>
          </w:p>
          <w:p w14:paraId="5E3ECE5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2A7FE084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уметь анализировать произведения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Н.С.Лескова</w:t>
            </w:r>
            <w:proofErr w:type="spellEnd"/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D4DEC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7436D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1867A95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5BD78DD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776A911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4E4DA4A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1FE164D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</w:p>
          <w:p w14:paraId="24E6636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800AF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32319A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Тема 1.10.</w:t>
            </w:r>
          </w:p>
          <w:p w14:paraId="7CA5A26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Творческий путь Н. С. Лескова.</w:t>
            </w:r>
          </w:p>
          <w:p w14:paraId="79554CB8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Нравственный поиск героев в рассказах и повестях Н.С. Лескова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6D2B4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22F79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63A5721A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534695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7EC7CB3F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важнейших сцен рассказов, пьесы в развитии ее темы, идейно-нравственное содержание в изображениях характеров героев</w:t>
            </w:r>
          </w:p>
          <w:p w14:paraId="51CD194F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450DB6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уметь анализировать произведения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А.П.Чехова</w:t>
            </w:r>
            <w:proofErr w:type="spellEnd"/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CFE6B0A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775D504C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51DE6294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5B78A20E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3DEDC834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662659E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545CD8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1.11.</w:t>
            </w:r>
          </w:p>
          <w:p w14:paraId="077AA77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«А. П. Чехов»</w:t>
            </w:r>
          </w:p>
          <w:p w14:paraId="0776F6F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Человек и общество в рассказах А.П. Чехова. </w:t>
            </w:r>
          </w:p>
          <w:p w14:paraId="79EC414E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Символическое звучание пьесы «Вишнёвый сад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14:paraId="779251A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5391D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0ED00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4F7E1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5E41140D" w14:textId="77777777" w:rsidTr="00B863E7">
        <w:trPr>
          <w:trHeight w:val="250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17345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Литературная критика второй половины XIX века</w:t>
            </w:r>
          </w:p>
        </w:tc>
      </w:tr>
      <w:tr w:rsidR="00B863E7" w14:paraId="6373C1F2" w14:textId="77777777" w:rsidTr="00B863E7">
        <w:trPr>
          <w:trHeight w:val="250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AB1403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1B2B700A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Осмысление содержания и ключевых проблем, историко-культурного и нравственно-ценностного взаимовлияния произведений русской классической литературы. Связь литературных произведений второй половины XIX века со временем написания и с современностью. Представления современников о литературном произведении как явлении словесного искусства.</w:t>
            </w:r>
          </w:p>
          <w:p w14:paraId="6C75E4E8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Анализ единиц различных языковых уровней и их роли в произведении</w:t>
            </w:r>
          </w:p>
          <w:p w14:paraId="01DB8EBF" w14:textId="77777777" w:rsidR="00B863E7" w:rsidRDefault="00B863E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FFEF9B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B97EC53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2E51DC8F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02</w:t>
            </w:r>
          </w:p>
          <w:p w14:paraId="15871A77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03</w:t>
            </w:r>
          </w:p>
          <w:p w14:paraId="7B0F09C3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04</w:t>
            </w:r>
          </w:p>
          <w:p w14:paraId="0AF6896F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 05</w:t>
            </w:r>
          </w:p>
          <w:p w14:paraId="2F032A16" w14:textId="50157C71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77261C4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ОК0 9</w:t>
            </w:r>
          </w:p>
        </w:tc>
        <w:tc>
          <w:tcPr>
            <w:tcW w:w="212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1D5286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2.1.</w:t>
            </w:r>
          </w:p>
          <w:p w14:paraId="01F3D2F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«Литературная критика второй половины XIX века.</w:t>
            </w:r>
          </w:p>
          <w:p w14:paraId="01F14A57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Историко-литературное и нравственно-ценностное значение русской литературы в оценке Н.А. Добролюбова / Д.И. Писарева</w:t>
            </w:r>
          </w:p>
        </w:tc>
        <w:tc>
          <w:tcPr>
            <w:tcW w:w="1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BDA1B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F16CC6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E6B9D4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52D6B6F4" w14:textId="77777777" w:rsidTr="00B863E7">
        <w:trPr>
          <w:trHeight w:val="359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E4492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ЛИТЕРАТУРА ХХ ВЕКА. ОСОБЕННОСТИ РАЗВИТИЯ ЛИТЕРАТУРЫ И ДРУГИХ ВИДОВ ИСКУССТВА В НАЧАЛЕ ХХ ВЕКА</w:t>
            </w:r>
          </w:p>
        </w:tc>
      </w:tr>
      <w:tr w:rsidR="00B863E7" w14:paraId="1D1C6FA4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359692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CDE100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новой исторической эпохи, развитие демократических традиций в литературе. Знать особенности биографии и творчества писателя.</w:t>
            </w:r>
          </w:p>
          <w:p w14:paraId="5E1A47E4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3144E420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обозначать наиболее социально значительные произведения писателей рубежа веков. Комментировать основные мысли лирики и прозы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И.Бунина</w:t>
            </w:r>
            <w:proofErr w:type="spellEnd"/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F0617D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 01</w:t>
            </w:r>
          </w:p>
          <w:p w14:paraId="32D8C54A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 02</w:t>
            </w:r>
          </w:p>
          <w:p w14:paraId="4115694C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6D75520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48D923C5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4D3E2A3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E5434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541FAA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.1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184FA12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И. А.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Бунин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E68B0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70129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85E12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 по учебной дисциплине для дифференцированного зачета</w:t>
            </w:r>
          </w:p>
        </w:tc>
      </w:tr>
      <w:tr w:rsidR="00B863E7" w14:paraId="31C47689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F39675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29DFE2F8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факты биографии. Знать содержание повестей и рассказов.</w:t>
            </w:r>
          </w:p>
          <w:p w14:paraId="0D12FD1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2C852424" w14:textId="77777777" w:rsid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 анализировать произведения А.И. Куприна</w:t>
            </w:r>
          </w:p>
          <w:p w14:paraId="0AC8546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5B507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01 </w:t>
            </w:r>
          </w:p>
          <w:p w14:paraId="442A6C3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2A85B63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03</w:t>
            </w:r>
          </w:p>
          <w:p w14:paraId="66AD60E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 04 </w:t>
            </w:r>
          </w:p>
          <w:p w14:paraId="246C86B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05 </w:t>
            </w:r>
          </w:p>
          <w:p w14:paraId="03AF0226" w14:textId="6353CB5F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 09 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F2262C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3.2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43AF52E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А. И.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Куприн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0D527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22AA6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6F00A35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42794099" w14:textId="77777777" w:rsidTr="00B863E7">
        <w:trPr>
          <w:trHeight w:val="1715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043318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11290AF2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своеобразие творчества писателя, идейный смысл произведений</w:t>
            </w:r>
          </w:p>
          <w:p w14:paraId="6E95969D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7BC007C8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осмыслить в целом творчество и его отдельные этапы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F78283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0256A300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50B7EE72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3B437524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25F1BBDF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45C1330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CF654B" w14:textId="77777777" w:rsidR="00B863E7" w:rsidRDefault="00B863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Тема 3.4.</w:t>
            </w:r>
          </w:p>
          <w:p w14:paraId="726DA83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«М. Горький»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DC1CA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4318B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F170DC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0945B4E0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B0003A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3B059852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противоречия, объективно существовавшие в действительности и отраженные в поэтических произведениях А.А Блока.</w:t>
            </w:r>
          </w:p>
          <w:p w14:paraId="60B1672A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10CFAD3F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комментировать чтение поэмы «Двенадцать», анализировать лирику поэта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360E7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56D50CF8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</w:rPr>
            </w:pPr>
          </w:p>
          <w:p w14:paraId="465F72F7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56CA44A5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28B862C2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44B166C5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64C0798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703AB81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Тема 3.5.</w:t>
            </w:r>
          </w:p>
          <w:p w14:paraId="72D73DD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«А. А. Блок»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66B5F7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03AC28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62004CE2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38A43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ОСОБЕННОСТИ РАЗВИТИЯ ЛИТЕРАТУРЫ 1920-Х ГОДОВ</w:t>
            </w:r>
          </w:p>
        </w:tc>
      </w:tr>
      <w:tr w:rsidR="00B863E7" w14:paraId="12834161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926CD1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4C656B49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характеристику произведений поэта.</w:t>
            </w:r>
          </w:p>
          <w:p w14:paraId="69D1B5C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Освоенные умения: </w:t>
            </w:r>
          </w:p>
          <w:p w14:paraId="2D382AA1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рассматривать темы, воплощенные в творчество на фоне масштабных событий.  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C81BF5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3DE56C0F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256F3E10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37ACB1A6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7727EBDE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5190973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04E9E0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4.1.</w:t>
            </w:r>
          </w:p>
          <w:p w14:paraId="5E8CFD4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«В.В. Маяковский»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DCA05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013CB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29C942D1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6FD43E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6D2E3C9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жизненном и творческом пути С. Есенина.</w:t>
            </w:r>
          </w:p>
          <w:p w14:paraId="21D7668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5F85955F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стихотворения и поэму «Анна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Снегина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C0442A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4503D341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3ECC2FD7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3A543308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ОК04</w:t>
            </w:r>
          </w:p>
          <w:p w14:paraId="4B369146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076FFC5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E2FEA72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4.2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3F41FFA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С. А.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Есенин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F9038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0940C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3074AB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6039BD5D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150F96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803C828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текста художественного произведения и их применение в профессии технологического профиля</w:t>
            </w:r>
          </w:p>
          <w:p w14:paraId="34227821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29675C69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анализировать тексты художественного произведения и их применение в профессии технологического профиля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50FA7D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01</w:t>
            </w:r>
          </w:p>
          <w:p w14:paraId="26A67F27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5C68CAD1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3B3990FD" w14:textId="77777777" w:rsidR="00B863E7" w:rsidRDefault="00B863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04</w:t>
            </w:r>
          </w:p>
          <w:p w14:paraId="2A7C0451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72BE590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6B9927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Тема 4.3</w:t>
            </w:r>
          </w:p>
          <w:p w14:paraId="39DF14A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 текста художественного произведения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28404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37D0E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Вопросы для устного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D56A66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21E42FA6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2288B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5. ОСОБЕННОСТИ РАЗВИТИЯ ЛИТЕРАТУРЫ 1930 - НАЧАЛА 1940-Х ГОДОВ</w:t>
            </w:r>
          </w:p>
        </w:tc>
      </w:tr>
      <w:tr w:rsidR="00B863E7" w14:paraId="791146A9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04B23F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3136E48B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круг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тем и проблем, ставившихся прозаиками 30-х годов в связи с общественно-политической жизнью страны.</w:t>
            </w:r>
          </w:p>
          <w:p w14:paraId="21EA712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3A04AC88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осветить основные принципы формирования литературной эпохи, уметь определять темы художественных произведений.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5BA76F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373338D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4318A96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2427ED0D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2ABDBF46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4C5FB91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F4BBCD0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5.1.</w:t>
            </w:r>
          </w:p>
          <w:p w14:paraId="67971FC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«Становление новой культуры в 1930-е годы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ABC3B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7FAE1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47E46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46A5F8BE" w14:textId="77777777" w:rsidTr="00B863E7">
        <w:trPr>
          <w:trHeight w:val="1620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D0B11D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F2778C8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знать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творческом пути поэтессы.</w:t>
            </w:r>
          </w:p>
          <w:p w14:paraId="185162E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054D08E0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раскрыть многогранный и гармоничный мир цветаевской поэзии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75A26A1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5888E39A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16906131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3BED4AE6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195F38F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51831CA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5.2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3C3B141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М. И.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Цветаева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7E53A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5C085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3B8767A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791104AB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44635E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22A4FEE4" w14:textId="77777777" w:rsidR="00B863E7" w:rsidRDefault="00B863E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проблематику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произведений М. Булгакова, их глубокий психологизм.</w:t>
            </w:r>
          </w:p>
          <w:p w14:paraId="2ED34054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7957A5A3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творчество и отдельные произведения.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7A573A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710D0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7E0DD840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742E021D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2413FDE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2E00925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FBAE8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5.3.</w:t>
            </w:r>
          </w:p>
          <w:p w14:paraId="606392D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«М. А. Булгаков»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04159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2BE495C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6FA173C8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ED0172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4B5D267D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основные факты биографии писателя, многообразие тем в творчестве писателя</w:t>
            </w:r>
          </w:p>
          <w:p w14:paraId="4F9A6C7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723FF003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дать оценку творчеству писателя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E79AAE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6525B4CA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02,</w:t>
            </w:r>
          </w:p>
          <w:p w14:paraId="72959055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6ECEFCBF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04,</w:t>
            </w:r>
          </w:p>
          <w:p w14:paraId="15C30C92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76C6072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0CE292" w14:textId="77777777" w:rsidR="00B863E7" w:rsidRDefault="00B863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Тема 5.4.</w:t>
            </w:r>
          </w:p>
          <w:p w14:paraId="575CC37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«М. А. Шолохов»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C4AB6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F0D7E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5977CF5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1D901C72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E3A303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6. ОСОБЕННОСТИ РАЗВИТИЯ ЛИТЕРАТУРЫ</w:t>
            </w:r>
          </w:p>
          <w:p w14:paraId="7AF17E8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ПЕРИОДА ВЕЛИКОЙ ОТЕЧЕСТВЕННОЙ ВОЙНЫ И ПЕРВЫХ ПОСЛЕВОЕННЫХ ЛЕТ</w:t>
            </w:r>
          </w:p>
        </w:tc>
      </w:tr>
      <w:tr w:rsidR="00B863E7" w14:paraId="73F63F2F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CA010C3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63AFF064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проблемы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человеческого бытия, добра и зла, эгоизма и жизненного подвига, противоборства созидающих и разрушающих сил в произведениях Э. Казакевича, В.  Некрасова, А. Бека, В.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Ажаева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др.</w:t>
            </w:r>
          </w:p>
          <w:p w14:paraId="6FA6073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F6FAF7B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уметь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анализировать произведения.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AABEE1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00DA554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53066BF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3868E78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14:paraId="2B86201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5389351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</w:p>
          <w:p w14:paraId="51C5C7E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B92FD5A" w14:textId="20ADF0ED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0E3904" w14:textId="77777777" w:rsidR="00B863E7" w:rsidRDefault="00B863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Тема 6.1.</w:t>
            </w:r>
          </w:p>
          <w:p w14:paraId="59AE27B1" w14:textId="77777777" w:rsidR="00B863E7" w:rsidRDefault="00B863E7">
            <w:pPr>
              <w:ind w:left="-108" w:right="-8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«Произведения первых послевоенных</w:t>
            </w:r>
          </w:p>
          <w:p w14:paraId="093597F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лет»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133FA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7D1B7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92A5F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739011D1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E2E67C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43B0F8FD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лирику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Ахматовой.</w:t>
            </w:r>
          </w:p>
          <w:p w14:paraId="774CE8DC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5C8E2FCA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дать оценку творчеству великой поэтессы.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CC399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02</w:t>
            </w:r>
          </w:p>
          <w:p w14:paraId="16C939B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B799E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5E98729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09</w:t>
            </w:r>
          </w:p>
          <w:p w14:paraId="1970B06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2BEC9C" w14:textId="77777777" w:rsidR="00B863E7" w:rsidRDefault="00B863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Тема 6.2.</w:t>
            </w:r>
          </w:p>
          <w:p w14:paraId="1720CEF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«А. А. Ахматова»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B0158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376A7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Вопросы для устного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EFBF91A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1FCA8927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0861AE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519839A2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творчество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Н.Островского</w:t>
            </w:r>
            <w:proofErr w:type="spellEnd"/>
          </w:p>
          <w:p w14:paraId="57E7EB92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77451335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дать оценку творчеству  писателя.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FEC9EC" w14:textId="77777777" w:rsidR="00B863E7" w:rsidRDefault="00B863E7">
            <w:pPr>
              <w:rPr>
                <w:rStyle w:val="1c"/>
              </w:rPr>
            </w:pPr>
            <w:r>
              <w:rPr>
                <w:rStyle w:val="1c"/>
                <w:sz w:val="24"/>
                <w:szCs w:val="24"/>
              </w:rPr>
              <w:t>ОК 01</w:t>
            </w:r>
          </w:p>
          <w:p w14:paraId="5C952B57" w14:textId="77777777" w:rsidR="00B863E7" w:rsidRDefault="00B863E7">
            <w:pPr>
              <w:rPr>
                <w:rStyle w:val="1c"/>
                <w:sz w:val="24"/>
                <w:szCs w:val="24"/>
              </w:rPr>
            </w:pPr>
            <w:r>
              <w:rPr>
                <w:rStyle w:val="1c"/>
                <w:sz w:val="24"/>
                <w:szCs w:val="24"/>
              </w:rPr>
              <w:t xml:space="preserve"> ОК 02</w:t>
            </w:r>
          </w:p>
          <w:p w14:paraId="61AC82D1" w14:textId="77777777" w:rsidR="00B863E7" w:rsidRDefault="00B863E7">
            <w:pPr>
              <w:rPr>
                <w:rStyle w:val="1c"/>
                <w:sz w:val="24"/>
                <w:szCs w:val="24"/>
              </w:rPr>
            </w:pPr>
            <w:r>
              <w:rPr>
                <w:rStyle w:val="1c"/>
                <w:sz w:val="24"/>
                <w:szCs w:val="24"/>
              </w:rPr>
              <w:t xml:space="preserve"> ОК 03</w:t>
            </w:r>
          </w:p>
          <w:p w14:paraId="32238071" w14:textId="77777777" w:rsidR="00B863E7" w:rsidRDefault="00B863E7">
            <w:pPr>
              <w:rPr>
                <w:rStyle w:val="1c"/>
                <w:sz w:val="24"/>
                <w:szCs w:val="24"/>
              </w:rPr>
            </w:pPr>
            <w:r>
              <w:rPr>
                <w:rStyle w:val="1c"/>
                <w:sz w:val="24"/>
                <w:szCs w:val="24"/>
              </w:rPr>
              <w:t xml:space="preserve"> ОК 04</w:t>
            </w:r>
          </w:p>
          <w:p w14:paraId="170333D6" w14:textId="77777777" w:rsidR="00B863E7" w:rsidRDefault="00B863E7">
            <w:pPr>
              <w:rPr>
                <w:rStyle w:val="1c"/>
                <w:sz w:val="24"/>
                <w:szCs w:val="24"/>
              </w:rPr>
            </w:pPr>
            <w:r>
              <w:rPr>
                <w:rStyle w:val="1c"/>
                <w:sz w:val="24"/>
                <w:szCs w:val="24"/>
              </w:rPr>
              <w:t xml:space="preserve"> ОК 05</w:t>
            </w:r>
          </w:p>
          <w:p w14:paraId="1F0AE09E" w14:textId="4C007FC6" w:rsidR="00B863E7" w:rsidRDefault="00B863E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Style w:val="1c"/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57BF13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Тема 6.3.</w:t>
            </w:r>
          </w:p>
          <w:p w14:paraId="644A2626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Н.А. Островский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14:paraId="0BA66F87" w14:textId="77777777" w:rsidR="00B863E7" w:rsidRDefault="00B863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Идейно-художественное своеобразие романа Н.А. Островского «Как закалялась сталь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113AD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0B888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805F0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73FA6084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FC6F71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 xml:space="preserve">Усвоенные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 xml:space="preserve">знания: </w:t>
            </w:r>
            <w:r>
              <w:rPr>
                <w:sz w:val="24"/>
                <w:szCs w:val="24"/>
              </w:rPr>
              <w:t xml:space="preserve"> знать</w:t>
            </w:r>
            <w:proofErr w:type="gramEnd"/>
            <w:r>
              <w:rPr>
                <w:sz w:val="24"/>
                <w:szCs w:val="24"/>
              </w:rPr>
              <w:t xml:space="preserve"> прозу о Великой Отечественной войне</w:t>
            </w:r>
          </w:p>
          <w:p w14:paraId="6A4C0675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Освоенные умения: </w:t>
            </w:r>
          </w:p>
          <w:p w14:paraId="01A0B07E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дать оценку творчеству  писателей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9F7A2A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5D1E4D10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ОК 02</w:t>
            </w:r>
          </w:p>
          <w:p w14:paraId="6E7F3FCE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ОК 03</w:t>
            </w:r>
          </w:p>
          <w:p w14:paraId="22BFB407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ОК 04</w:t>
            </w:r>
          </w:p>
          <w:p w14:paraId="2F6A437D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ОК 05</w:t>
            </w:r>
          </w:p>
          <w:p w14:paraId="1AABEF2D" w14:textId="4A32BA4D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bookmarkStart w:id="1" w:name="_GoBack"/>
            <w:bookmarkEnd w:id="1"/>
          </w:p>
          <w:p w14:paraId="51033FE1" w14:textId="77777777" w:rsidR="00B863E7" w:rsidRDefault="00B863E7">
            <w:pPr>
              <w:rPr>
                <w:rStyle w:val="1c"/>
              </w:rPr>
            </w:pPr>
            <w:r>
              <w:rPr>
                <w:sz w:val="24"/>
                <w:szCs w:val="24"/>
              </w:rPr>
              <w:t xml:space="preserve"> 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4B66CDD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Тема 6.4.</w:t>
            </w:r>
          </w:p>
          <w:p w14:paraId="657B10C2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Проза о Великой Отечественной войне. Историческая правда и нравственная проблематика произведений о Великой Отечественной войне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3EBE5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18DD9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5BE75ADD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55A6A8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7.  ОСОБЕННОСТИ РАЗВИТИЯ ЛИТЕРАТУРЫ 1950-1980-х годов</w:t>
            </w:r>
          </w:p>
        </w:tc>
      </w:tr>
      <w:tr w:rsidR="00B863E7" w14:paraId="13C467D7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595B656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6B80EA3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изображение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жизни русской деревни в рассказах В. М. Шукшина. Аналитическая беседа по рассказам: «Чудик», «Срезал», «Микроскоп», «Критики». Герои-«чудики» в рассказах В. М. Шукшина</w:t>
            </w:r>
          </w:p>
          <w:p w14:paraId="4BA62C2D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0F99F4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 делать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сравнительный анализ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6033F8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5CB68E61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6280FE8C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09B21C80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10FC1399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318897CB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09</w:t>
            </w:r>
          </w:p>
          <w:p w14:paraId="60341DF6" w14:textId="77777777" w:rsidR="00B863E7" w:rsidRDefault="00B863E7">
            <w:pPr>
              <w:rPr>
                <w:sz w:val="24"/>
                <w:szCs w:val="24"/>
              </w:rPr>
            </w:pPr>
          </w:p>
          <w:p w14:paraId="4A6E50B1" w14:textId="77777777" w:rsidR="00B863E7" w:rsidRDefault="00B863E7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1A667A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Тема 7.1.</w:t>
            </w:r>
          </w:p>
          <w:p w14:paraId="60DA176E" w14:textId="77777777" w:rsidR="00B863E7" w:rsidRDefault="00B863E7">
            <w:pPr>
              <w:spacing w:after="31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«В. М. Шукшин»</w:t>
            </w:r>
          </w:p>
          <w:p w14:paraId="29C1D13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Нравственные искания героев рассказов В.М. Шукшина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85222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7BD17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207F6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1F9D567B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D05947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03FDDF2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знать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творческую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биографию писателя, основную тематику произведений.</w:t>
            </w:r>
          </w:p>
          <w:p w14:paraId="3D666D14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1D735B8E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дать обзорный анализ новых литературных явлений этого периода.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8C0E68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311191FC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0A1A4119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2C4019A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25C12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702E63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7.2.</w:t>
            </w:r>
          </w:p>
          <w:p w14:paraId="03B08CC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«В. Г. Распутин»</w:t>
            </w:r>
          </w:p>
          <w:p w14:paraId="27151E5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Взаимосвязь нравственных, философских и экологических проблем в произведениях В. Г. Распутина </w:t>
            </w:r>
          </w:p>
          <w:p w14:paraId="703988A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3B7BF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0F160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8CD1B4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012DC674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20B69AC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3AE1E625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 произведений о Великой Отечественной войне в воспитании патриотических чувств молодого поколения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 </w:t>
            </w:r>
          </w:p>
          <w:p w14:paraId="0746DA42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42FCE0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уметь дать характеристику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роли произведений о Великой Отечественной войне в воспитании патриотических чувств молодого поколения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FF90EC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ОК 01</w:t>
            </w:r>
          </w:p>
          <w:p w14:paraId="7F679847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4449E762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623E83B9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13504A58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0A40C84C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09</w:t>
            </w:r>
          </w:p>
          <w:p w14:paraId="7250B32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F6753B" w14:textId="77777777" w:rsidR="00B863E7" w:rsidRDefault="00B863E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Тема 7.3.</w:t>
            </w:r>
          </w:p>
          <w:p w14:paraId="35FC0E9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«Новое осмысление проблемы человека на войне»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C936A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F42CFE1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097141E9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231034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60318058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знать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направления поэзии А. Твардовского.</w:t>
            </w:r>
          </w:p>
          <w:p w14:paraId="6615930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64B62BF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провести самостоятельные наблюдения над образами произведения А. Твардовского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C173F4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</w:t>
            </w:r>
          </w:p>
          <w:p w14:paraId="078A2D96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02</w:t>
            </w:r>
          </w:p>
          <w:p w14:paraId="5B039414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03</w:t>
            </w:r>
          </w:p>
          <w:p w14:paraId="3354B322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04</w:t>
            </w:r>
          </w:p>
          <w:p w14:paraId="53690075" w14:textId="77777777" w:rsidR="00B863E7" w:rsidRDefault="00B863E7">
            <w:pPr>
              <w:spacing w:after="31" w:line="252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05</w:t>
            </w:r>
          </w:p>
          <w:p w14:paraId="7E4371E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7680BD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7.4.</w:t>
            </w:r>
          </w:p>
          <w:p w14:paraId="6935C56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А.Т.Твардовский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4EE1D14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мотивы лирики А.Т. Твардовского. Тема Великой Отечественной войны в стихотворениях поэта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27B0F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5BC074F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140856EF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FA43D0" w14:textId="77777777" w:rsidR="00B863E7" w:rsidRDefault="00B863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8. ТВОРЧЕСТВО ПОЭТОВ В 1950–1980-е годы</w:t>
            </w:r>
          </w:p>
        </w:tc>
      </w:tr>
      <w:tr w:rsidR="00B863E7" w14:paraId="64D1B8A9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EFBD688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3E61F2BA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знать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традиций русской классики и поиски нового поэтического языка, формы, жанра в поэзии 1950—1980-х годов. Лирика поэтов-фронтовиков. Творчество авторов, развивавших жанр авторской песни. Литературные объединения и направления в поэзии 1950—1980-х годов</w:t>
            </w:r>
          </w:p>
          <w:p w14:paraId="4EA9A2CF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Особенности драматургии 1950—1960-х годов. Жанры и жанровые разновидности драматургии 1950—1960-х годов.</w:t>
            </w:r>
          </w:p>
          <w:p w14:paraId="5CD7C5D9" w14:textId="77777777" w:rsidR="00B863E7" w:rsidRDefault="00B863E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«Пьесы В. Розова» Социально-психологические пьесы В. Розова. Внимание драматургов повседневным проблемам обычных людей. Тема войны в драматургии. Проблемы долга и совести, героизма и предательства, чести </w:t>
            </w:r>
          </w:p>
          <w:p w14:paraId="5CCE1030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684FF307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 проводить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аналитическую работу с текстами произведений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2B3B78" w14:textId="77777777" w:rsidR="00B863E7" w:rsidRDefault="00B863E7">
            <w:pPr>
              <w:ind w:hanging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3B9541F6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68104C43" w14:textId="77777777" w:rsidR="00B863E7" w:rsidRDefault="00B863E7">
            <w:pPr>
              <w:ind w:hanging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544A94A2" w14:textId="77777777" w:rsidR="00B863E7" w:rsidRDefault="00B863E7">
            <w:pPr>
              <w:ind w:hanging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4C34F314" w14:textId="77777777" w:rsidR="00B863E7" w:rsidRDefault="00B863E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265E1325" w14:textId="77777777" w:rsidR="00B863E7" w:rsidRDefault="00B863E7">
            <w:pPr>
              <w:rPr>
                <w:sz w:val="24"/>
                <w:szCs w:val="24"/>
              </w:rPr>
            </w:pPr>
          </w:p>
          <w:p w14:paraId="021133DC" w14:textId="77777777" w:rsidR="00B863E7" w:rsidRDefault="00B863E7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FF21F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</w:t>
            </w:r>
          </w:p>
          <w:p w14:paraId="1EC7C10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Поэзия и драматургия</w:t>
            </w:r>
          </w:p>
          <w:p w14:paraId="7045EDE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1950–1980-х гг.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C4C37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8C3C9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FD772D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  <w:tr w:rsidR="00B863E7" w14:paraId="52B4CBEB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A617E4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Усвоенные знания:</w:t>
            </w:r>
          </w:p>
          <w:p w14:paraId="6AEF6044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поэзию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Н. Рубцова: художественные средства, своеобразие лирического героя. Тема родины в лирике поэта. Гармония человека и природы. Есенинские традиции в лирике Н. Рубцова.</w:t>
            </w:r>
          </w:p>
          <w:p w14:paraId="7C4CF3C1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2F303869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 анализировать стихотворения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F0F360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21B5A4E9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50843BDC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7BF9501E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26839000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203828A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7BF0D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8.2</w:t>
            </w:r>
          </w:p>
          <w:p w14:paraId="1ED3836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Н. Рубцов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66018E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568252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0D2668B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63E7" w14:paraId="002AD388" w14:textId="77777777" w:rsidTr="00B863E7">
        <w:trPr>
          <w:trHeight w:val="422"/>
        </w:trPr>
        <w:tc>
          <w:tcPr>
            <w:tcW w:w="10768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FFE616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РАЗДЕЛ. ОСОБЕННОСТИ РАЗВИТИЯ ЛИТЕРАТУРЫ КОНЦА 1980-2000-Х ГОДОВ</w:t>
            </w:r>
          </w:p>
        </w:tc>
      </w:tr>
      <w:tr w:rsidR="00B863E7" w14:paraId="77DC3AF1" w14:textId="77777777" w:rsidTr="00B863E7">
        <w:trPr>
          <w:trHeight w:val="422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01AD80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Усвоенные знания:</w:t>
            </w:r>
          </w:p>
          <w:p w14:paraId="0969B79C" w14:textId="77777777" w:rsidR="00B863E7" w:rsidRDefault="00B863E7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отражение постмодернистского мироощущения в литературе конца 1980— 2000-х годов. Основные направления развития литературы конца 1980—2000-х годов</w:t>
            </w:r>
          </w:p>
          <w:p w14:paraId="37B58EAF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Освоенные умения:</w:t>
            </w:r>
          </w:p>
          <w:p w14:paraId="4B2FAD4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уметь проводить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аналитическую работу с текстами в мини-группах (по заданному плану)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17228E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959068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</w:p>
          <w:p w14:paraId="45D1B222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</w:p>
          <w:p w14:paraId="18AB9FB7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03</w:t>
            </w:r>
          </w:p>
          <w:p w14:paraId="0B1AEF66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04</w:t>
            </w:r>
          </w:p>
          <w:p w14:paraId="235ECD36" w14:textId="77777777" w:rsidR="00B863E7" w:rsidRDefault="00B863E7">
            <w:pPr>
              <w:ind w:firstLine="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05</w:t>
            </w:r>
          </w:p>
          <w:p w14:paraId="06F34A1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ОК 09</w:t>
            </w:r>
          </w:p>
        </w:tc>
        <w:tc>
          <w:tcPr>
            <w:tcW w:w="209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6E140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</w:t>
            </w:r>
          </w:p>
          <w:p w14:paraId="2003D2F9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Литература конца 1980–2000-х гг.</w:t>
            </w:r>
          </w:p>
        </w:tc>
        <w:tc>
          <w:tcPr>
            <w:tcW w:w="17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C1604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97DBD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устного (письменного) опроса по теме.</w:t>
            </w:r>
          </w:p>
        </w:tc>
        <w:tc>
          <w:tcPr>
            <w:tcW w:w="15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2D887BC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по учебной дисциплине для дифференцированного зачета</w:t>
            </w:r>
          </w:p>
        </w:tc>
      </w:tr>
    </w:tbl>
    <w:p w14:paraId="56CE354C" w14:textId="77777777" w:rsidR="00B863E7" w:rsidRDefault="00B863E7" w:rsidP="00B863E7">
      <w:pPr>
        <w:spacing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3FDF874A" w14:textId="77777777" w:rsidR="00B863E7" w:rsidRDefault="00B863E7" w:rsidP="00B863E7">
      <w:pPr>
        <w:spacing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1.3 Показатели и критерии определения уровня сформированности компетенций</w:t>
      </w:r>
    </w:p>
    <w:p w14:paraId="7D56042F" w14:textId="77777777" w:rsidR="00B863E7" w:rsidRDefault="00B863E7" w:rsidP="00B863E7">
      <w:pPr>
        <w:spacing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tbl>
      <w:tblPr>
        <w:tblStyle w:val="TableNormal"/>
        <w:tblW w:w="1020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1559"/>
        <w:gridCol w:w="1843"/>
        <w:gridCol w:w="2268"/>
        <w:gridCol w:w="1842"/>
        <w:gridCol w:w="1985"/>
      </w:tblGrid>
      <w:tr w:rsidR="00B863E7" w14:paraId="53A59622" w14:textId="77777777" w:rsidTr="00B863E7">
        <w:trPr>
          <w:trHeight w:val="275"/>
        </w:trPr>
        <w:tc>
          <w:tcPr>
            <w:tcW w:w="7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EB8B43" w14:textId="77777777" w:rsidR="00B863E7" w:rsidRDefault="00B863E7">
            <w:pPr>
              <w:ind w:left="115"/>
              <w:jc w:val="center"/>
              <w:rPr>
                <w:rFonts w:ascii="Times New Roman" w:hAnsi="Times New Roman" w:cs="Times New Roman"/>
                <w:spacing w:val="-59"/>
                <w:sz w:val="24"/>
                <w:szCs w:val="24"/>
              </w:rPr>
            </w:pPr>
            <w:bookmarkStart w:id="2" w:name="_Toc378669510"/>
            <w:bookmarkStart w:id="3" w:name="_Toc378665499"/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spacing w:val="-59"/>
                <w:sz w:val="24"/>
                <w:szCs w:val="24"/>
              </w:rPr>
              <w:t xml:space="preserve"> </w:t>
            </w:r>
          </w:p>
          <w:p w14:paraId="524A83D9" w14:textId="77777777" w:rsidR="00B863E7" w:rsidRDefault="00B863E7">
            <w:pPr>
              <w:ind w:left="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п/</w:t>
            </w:r>
            <w:r>
              <w:rPr>
                <w:rFonts w:ascii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B0F500" w14:textId="77777777" w:rsidR="00B863E7" w:rsidRDefault="00B863E7">
            <w:pPr>
              <w:ind w:left="126" w:hanging="15"/>
              <w:jc w:val="center"/>
              <w:rPr>
                <w:rFonts w:ascii="Times New Roman" w:hAnsi="Times New Roman" w:cs="Times New Roman"/>
                <w:spacing w:val="-58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Индекс</w:t>
            </w:r>
            <w:proofErr w:type="spellEnd"/>
          </w:p>
          <w:p w14:paraId="12B3BA53" w14:textId="77777777" w:rsidR="00B863E7" w:rsidRDefault="00B863E7">
            <w:pPr>
              <w:ind w:left="126" w:hanging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компет</w:t>
            </w:r>
            <w:proofErr w:type="spellEnd"/>
            <w:r>
              <w:rPr>
                <w:rFonts w:ascii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енции</w:t>
            </w:r>
            <w:proofErr w:type="spellEnd"/>
          </w:p>
        </w:tc>
        <w:tc>
          <w:tcPr>
            <w:tcW w:w="79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FFB3E8" w14:textId="77777777" w:rsidR="00B863E7" w:rsidRDefault="00B863E7">
            <w:pPr>
              <w:ind w:left="19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сформированности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компетенции</w:t>
            </w:r>
          </w:p>
        </w:tc>
      </w:tr>
      <w:tr w:rsidR="00B863E7" w14:paraId="494CF102" w14:textId="77777777" w:rsidTr="00B863E7">
        <w:trPr>
          <w:trHeight w:val="827"/>
        </w:trPr>
        <w:tc>
          <w:tcPr>
            <w:tcW w:w="7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7D81CD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E95B14" w14:textId="77777777" w:rsidR="00B863E7" w:rsidRDefault="00B863E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5804A7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Недостаточный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B75434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Удовлетворитель</w:t>
            </w:r>
            <w:proofErr w:type="spellEnd"/>
            <w:r>
              <w:rPr>
                <w:rFonts w:ascii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</w:p>
          <w:p w14:paraId="7D26516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достаточный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0E3988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C1F12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Повышенный</w:t>
            </w:r>
            <w:proofErr w:type="spellEnd"/>
          </w:p>
        </w:tc>
      </w:tr>
      <w:tr w:rsidR="00B863E7" w14:paraId="06DFD96C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C6A807" w14:textId="42FAE16A" w:rsidR="00B863E7" w:rsidRPr="00B17595" w:rsidRDefault="00B1759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8E744" w14:textId="274B0AD0" w:rsidR="00B863E7" w:rsidRDefault="00B1759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3CE38F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Обнаруживает незнание или непонимание большей </w:t>
            </w:r>
            <w:proofErr w:type="gramStart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части  содержание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учебного материала. Показывает пробелы в знаниях основного учебного материала. допускает принципиальные ошибки в выполнении заданий.</w:t>
            </w:r>
          </w:p>
          <w:p w14:paraId="29F2C635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 знает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и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сторико-культурный процесс рубежа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XVIII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XIX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веков. Романтизм. Особенности русского романтизма. Становление реализма в русской литературе. Русское искусство, </w:t>
            </w:r>
          </w:p>
          <w:p w14:paraId="61AAB040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</w:t>
            </w:r>
          </w:p>
          <w:p w14:paraId="6C386EA6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воспроизводить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содержание литературного произведения;</w:t>
            </w:r>
          </w:p>
          <w:p w14:paraId="4BF9C99E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-анализировать и интерпретировать художественное произведение, используя сведения по истории и теории литературы </w:t>
            </w:r>
          </w:p>
          <w:p w14:paraId="48B8A138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 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      </w:r>
          </w:p>
          <w:p w14:paraId="6E0DAD9E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-сопоставлять литературные произведения;</w:t>
            </w:r>
          </w:p>
          <w:p w14:paraId="1DCA8328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соотносить произведение с литературным направлением эпохи;</w:t>
            </w:r>
          </w:p>
          <w:p w14:paraId="7D1659A3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-определять род и жанр произведения;</w:t>
            </w:r>
          </w:p>
          <w:p w14:paraId="5D79C6B0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-аргументировано формулировать свое отношение к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прочитанному</w:t>
            </w:r>
          </w:p>
          <w:p w14:paraId="23C82D2C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9C5A7" w14:textId="77777777" w:rsidR="00B863E7" w:rsidRPr="00B863E7" w:rsidRDefault="00B863E7">
            <w:pPr>
              <w:pStyle w:val="af1"/>
              <w:spacing w:before="0"/>
              <w:ind w:left="141" w:firstLine="1"/>
              <w:jc w:val="both"/>
              <w:rPr>
                <w:lang w:val="ru-RU"/>
              </w:rPr>
            </w:pPr>
            <w:r w:rsidRPr="00B863E7">
              <w:rPr>
                <w:b/>
                <w:bCs/>
                <w:lang w:val="ru-RU"/>
              </w:rPr>
              <w:lastRenderedPageBreak/>
              <w:t xml:space="preserve">Обнаруживает незнание или непонимание большей </w:t>
            </w:r>
            <w:proofErr w:type="gramStart"/>
            <w:r w:rsidRPr="00B863E7">
              <w:rPr>
                <w:b/>
                <w:bCs/>
                <w:lang w:val="ru-RU"/>
              </w:rPr>
              <w:t>части  содержание</w:t>
            </w:r>
            <w:proofErr w:type="gramEnd"/>
            <w:r w:rsidRPr="00B863E7">
              <w:rPr>
                <w:b/>
                <w:bCs/>
                <w:lang w:val="ru-RU"/>
              </w:rPr>
              <w:t xml:space="preserve"> учебного материала. Показывает пробелы в знаниях основного учебного материала. допускает </w:t>
            </w:r>
            <w:proofErr w:type="spellStart"/>
            <w:r w:rsidRPr="00B863E7">
              <w:rPr>
                <w:b/>
                <w:bCs/>
                <w:lang w:val="ru-RU"/>
              </w:rPr>
              <w:t>принцуипиальные</w:t>
            </w:r>
            <w:proofErr w:type="spellEnd"/>
            <w:r w:rsidRPr="00B863E7">
              <w:rPr>
                <w:b/>
                <w:bCs/>
                <w:lang w:val="ru-RU"/>
              </w:rPr>
              <w:t xml:space="preserve"> ошибки в выполнении заданий. </w:t>
            </w:r>
          </w:p>
          <w:p w14:paraId="47A07B3F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и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сторико-культурный процесс рубежа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XVIII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XIX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веков. Романтизм. Особенности русского романтизма. Становление реализма в русской литературе. Русское искусство, </w:t>
            </w:r>
          </w:p>
          <w:p w14:paraId="72A50915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</w:p>
          <w:p w14:paraId="405A6BBB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воспроизводить содержание литературного произведения;</w:t>
            </w:r>
          </w:p>
          <w:p w14:paraId="67E3BD92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-анализировать и интерпретировать художественное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произведение, используя сведения по истории и теории литературы </w:t>
            </w:r>
          </w:p>
          <w:p w14:paraId="26EC85AC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 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      </w:r>
          </w:p>
          <w:p w14:paraId="5AD0E615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-сопоставлять литературные произведения;</w:t>
            </w:r>
          </w:p>
          <w:p w14:paraId="1B17A23A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соотносить произведение с литературным направлением эпохи;</w:t>
            </w:r>
          </w:p>
          <w:p w14:paraId="74B74270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-определять род и жанр произведения;</w:t>
            </w:r>
          </w:p>
          <w:p w14:paraId="357CCBCF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-аргументировано формулировать свое отношение к прочитанному</w:t>
            </w:r>
          </w:p>
          <w:p w14:paraId="0FA38743" w14:textId="77777777" w:rsidR="00B863E7" w:rsidRPr="00B863E7" w:rsidRDefault="00B863E7">
            <w:pPr>
              <w:ind w:left="141" w:firstLine="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8DE9F" w14:textId="77777777" w:rsidR="00B863E7" w:rsidRPr="00B863E7" w:rsidRDefault="00B863E7">
            <w:pPr>
              <w:pStyle w:val="af1"/>
              <w:spacing w:before="0"/>
              <w:ind w:left="141" w:firstLine="1"/>
              <w:jc w:val="both"/>
              <w:rPr>
                <w:b/>
                <w:lang w:val="ru-RU"/>
              </w:rPr>
            </w:pPr>
            <w:r w:rsidRPr="00B863E7">
              <w:rPr>
                <w:b/>
                <w:bCs/>
                <w:lang w:val="ru-RU"/>
              </w:rPr>
              <w:lastRenderedPageBreak/>
              <w:t xml:space="preserve">Обнаруживает незнание или непонимание большей </w:t>
            </w:r>
            <w:proofErr w:type="gramStart"/>
            <w:r w:rsidRPr="00B863E7">
              <w:rPr>
                <w:b/>
                <w:bCs/>
                <w:lang w:val="ru-RU"/>
              </w:rPr>
              <w:t>части  содержание</w:t>
            </w:r>
            <w:proofErr w:type="gramEnd"/>
            <w:r w:rsidRPr="00B863E7">
              <w:rPr>
                <w:b/>
                <w:bCs/>
                <w:lang w:val="ru-RU"/>
              </w:rPr>
              <w:t xml:space="preserve"> учебного материала. Показывает пробелы в знаниях основного учебного материала. допускает </w:t>
            </w:r>
            <w:proofErr w:type="spellStart"/>
            <w:r w:rsidRPr="00B863E7">
              <w:rPr>
                <w:b/>
                <w:bCs/>
                <w:lang w:val="ru-RU"/>
              </w:rPr>
              <w:t>принцуипиальные</w:t>
            </w:r>
            <w:proofErr w:type="spellEnd"/>
            <w:r w:rsidRPr="00B863E7">
              <w:rPr>
                <w:b/>
                <w:bCs/>
                <w:lang w:val="ru-RU"/>
              </w:rPr>
              <w:t xml:space="preserve"> ошибки в выполнении заданий. </w:t>
            </w:r>
          </w:p>
          <w:p w14:paraId="10D145F8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и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сторико-культурный процесс рубежа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XVIII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XIX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веков. Романтизм. Особенности русского романтизма. Становление реализма в русской литературе. Русское искусство, </w:t>
            </w:r>
          </w:p>
          <w:p w14:paraId="4775E428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</w:p>
          <w:p w14:paraId="10BE9AB1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воспроизводить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содержание литературного произведения;</w:t>
            </w:r>
          </w:p>
          <w:p w14:paraId="7B4128B3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-анализировать и интерпретировать художественное произведение, используя сведения по истории и теории литературы </w:t>
            </w:r>
          </w:p>
          <w:p w14:paraId="0DC36845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 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      </w:r>
          </w:p>
          <w:p w14:paraId="1C83E1AE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-сопоставлять литературные произведения;</w:t>
            </w:r>
          </w:p>
          <w:p w14:paraId="0A75960C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соотносить произведение с литературным направлением эпохи;</w:t>
            </w:r>
          </w:p>
          <w:p w14:paraId="5C0A08EC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-определять род и жанр произведения;</w:t>
            </w:r>
          </w:p>
          <w:p w14:paraId="08053947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-аргументировано формулировать свое отношение к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прочитанному</w:t>
            </w:r>
          </w:p>
          <w:p w14:paraId="4B730FB7" w14:textId="77777777" w:rsidR="00B863E7" w:rsidRPr="00B863E7" w:rsidRDefault="00B863E7">
            <w:pPr>
              <w:pStyle w:val="af1"/>
              <w:spacing w:before="0"/>
              <w:ind w:left="141" w:firstLine="1"/>
              <w:jc w:val="both"/>
              <w:rPr>
                <w:lang w:val="ru-RU"/>
              </w:rPr>
            </w:pPr>
          </w:p>
          <w:p w14:paraId="182EBECB" w14:textId="77777777" w:rsidR="00B863E7" w:rsidRPr="00B863E7" w:rsidRDefault="00B863E7">
            <w:pPr>
              <w:ind w:left="141" w:firstLine="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A2705" w14:textId="77777777" w:rsidR="00B863E7" w:rsidRPr="00B863E7" w:rsidRDefault="00B863E7">
            <w:pPr>
              <w:pStyle w:val="af1"/>
              <w:spacing w:before="0"/>
              <w:ind w:left="141" w:firstLine="1"/>
              <w:jc w:val="both"/>
              <w:rPr>
                <w:b/>
                <w:lang w:val="ru-RU"/>
              </w:rPr>
            </w:pPr>
            <w:r w:rsidRPr="00B863E7">
              <w:rPr>
                <w:b/>
                <w:bCs/>
                <w:lang w:val="ru-RU"/>
              </w:rPr>
              <w:lastRenderedPageBreak/>
              <w:t xml:space="preserve">Обнаруживает незнание или непонимание большей </w:t>
            </w:r>
            <w:proofErr w:type="gramStart"/>
            <w:r w:rsidRPr="00B863E7">
              <w:rPr>
                <w:b/>
                <w:bCs/>
                <w:lang w:val="ru-RU"/>
              </w:rPr>
              <w:t>части  содержание</w:t>
            </w:r>
            <w:proofErr w:type="gramEnd"/>
            <w:r w:rsidRPr="00B863E7">
              <w:rPr>
                <w:b/>
                <w:bCs/>
                <w:lang w:val="ru-RU"/>
              </w:rPr>
              <w:t xml:space="preserve"> учебного материала. Показывает пробелы в знаниях основного учебного материала. допускает </w:t>
            </w:r>
            <w:proofErr w:type="spellStart"/>
            <w:r w:rsidRPr="00B863E7">
              <w:rPr>
                <w:b/>
                <w:bCs/>
                <w:lang w:val="ru-RU"/>
              </w:rPr>
              <w:t>принцуипиальные</w:t>
            </w:r>
            <w:proofErr w:type="spellEnd"/>
            <w:r w:rsidRPr="00B863E7">
              <w:rPr>
                <w:b/>
                <w:bCs/>
                <w:lang w:val="ru-RU"/>
              </w:rPr>
              <w:t xml:space="preserve"> ошибки в выполнении заданий. </w:t>
            </w:r>
          </w:p>
          <w:p w14:paraId="2197CA47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и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сторико-культурный процесс рубежа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XVIII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XIX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веков. Романтизм. Особенности русского романтизма. Становление реализма в русской литературе. Русское искусство, </w:t>
            </w:r>
          </w:p>
          <w:p w14:paraId="5737C901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</w:p>
          <w:p w14:paraId="12270295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воспроизводить содержание литературного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произведения;</w:t>
            </w:r>
          </w:p>
          <w:p w14:paraId="7D9AD216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-анализировать и интерпретировать художественное произведение, используя сведения по истории и теории литературы </w:t>
            </w:r>
          </w:p>
          <w:p w14:paraId="377A8C88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 соотносить художественную литературу с общественной жизнью и культурой;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</w:t>
            </w:r>
          </w:p>
          <w:p w14:paraId="736DFEAA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-сопоставлять литературные произведения;</w:t>
            </w:r>
          </w:p>
          <w:p w14:paraId="5DCFC7FA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соотносить произведение с литературным направлением эпохи;</w:t>
            </w:r>
          </w:p>
          <w:p w14:paraId="0737A45B" w14:textId="77777777" w:rsidR="00B863E7" w:rsidRPr="00B863E7" w:rsidRDefault="00B863E7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-определять род и жанр произведения;</w:t>
            </w:r>
          </w:p>
          <w:p w14:paraId="7CA8E510" w14:textId="77777777" w:rsidR="00B863E7" w:rsidRPr="00B863E7" w:rsidRDefault="00B863E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-аргументировано формулировать свое отношение к прочитанному</w:t>
            </w:r>
          </w:p>
          <w:p w14:paraId="766884E1" w14:textId="77777777" w:rsidR="00B863E7" w:rsidRPr="00B863E7" w:rsidRDefault="00B863E7">
            <w:pPr>
              <w:pStyle w:val="af1"/>
              <w:spacing w:before="0"/>
              <w:ind w:left="141" w:firstLine="1"/>
              <w:jc w:val="both"/>
              <w:rPr>
                <w:lang w:val="ru-RU"/>
              </w:rPr>
            </w:pPr>
          </w:p>
          <w:p w14:paraId="22BEA580" w14:textId="77777777" w:rsidR="00B863E7" w:rsidRPr="00B863E7" w:rsidRDefault="00B863E7">
            <w:pPr>
              <w:ind w:left="141" w:firstLine="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B863E7" w14:paraId="2C8A0AE9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A4C75F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2.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8157C2" w14:textId="77777777" w:rsid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09BE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знает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развития русской литературы во второй половине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существенные черты эпохи, связь процесса литературы, музыки, театрального искусства с освободительно-демократическим движением в России</w:t>
            </w:r>
          </w:p>
          <w:p w14:paraId="513A7C88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факты биографии писателей, их общественные взгляды. Не знать текст поэмы, основные мотивы, композицию и идейный замысел </w:t>
            </w:r>
          </w:p>
          <w:p w14:paraId="4BC8586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теории происхождения, природы и сущности человека. Нравственное содержание личности в современном мире.</w:t>
            </w:r>
          </w:p>
          <w:p w14:paraId="5FF44FF1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</w:t>
            </w: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роль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важнейших сцен рассказов, пьесы в развитии ее темы, идейно-нравственное содержание в изображениях характеров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героев</w:t>
            </w:r>
          </w:p>
          <w:p w14:paraId="3AABB94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умеет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выработать самостоятельное отношение к основополагающим категориям человеческого бытия, как свобода, творчество, вера, дружба, любовь, осознание проблемы смерти; рассматривать аксиологические </w:t>
            </w:r>
            <w:proofErr w:type="gramStart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проблемы,  не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умеет выстраивать взаимодействии на основе норм этики и морали.</w:t>
            </w:r>
          </w:p>
          <w:p w14:paraId="68F09643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0C179A1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407E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развития русской литературы во второй половине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существенные черты эпохи, связь процесса литературы, музыки, театрального искусства с освободительно-демократическим движением в России</w:t>
            </w:r>
          </w:p>
          <w:p w14:paraId="1D9010D9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факты биографии писателей, их общественные взгляды. Знает текст поэмы, основные мотивы, композицию и идейный замысел </w:t>
            </w:r>
          </w:p>
          <w:p w14:paraId="3AE305D6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теории происхождения, природы и сущности человека. Нравственное содержание личности в современном мире.</w:t>
            </w:r>
          </w:p>
          <w:p w14:paraId="3263B4A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роль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важнейших сцен рассказов, пьесы в развитии ее темы, идейно-нравственное содержание в изображениях характеров героев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Умеет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выработать самостоятельное отношение к основополагающим категориям человеческого бытия, как свобода, творчество, вера, дружба, любовь, осознание проблемы смерти;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рассматривать аксиологические проблемы, умеет выстраивать взаимодействии на основе норм этики и морали.</w:t>
            </w:r>
          </w:p>
          <w:p w14:paraId="3615BF83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B60C673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A1D0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развития русской литературы во второй половине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 существенные черты эпохи, связь процесса литературы, музыки, театрального искусства с освободительно-демократическим движением в России</w:t>
            </w:r>
          </w:p>
          <w:p w14:paraId="7B280A60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факты биографии писателей, их общественные взгляды. Знает текст поэмы, основные мотивы, композицию и идейный замысел </w:t>
            </w:r>
          </w:p>
          <w:p w14:paraId="4A23029B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теории происхождения, природы и сущности человека. Нравственное содержание личности в современном мире.</w:t>
            </w:r>
          </w:p>
          <w:p w14:paraId="3C27C65B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роль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важнейших сцен рассказов, пьесы в развитии ее темы, идейно-нравственное содержание в изображениях характеров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героев</w:t>
            </w:r>
          </w:p>
          <w:p w14:paraId="5CF166E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Умеет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выработать самостоятельное отношение к основополагающим категориям человеческого бытия, как свобода, творчество, вера, дружба, любовь, осознание проблемы смерти; рассматривать аксиологические проблемы, умеет выстраивать взаимодействии на основе норм этики и морали.</w:t>
            </w:r>
          </w:p>
          <w:p w14:paraId="34067215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6535D40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D6758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развития русской литературы во второй половине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существенные черты эпохи, связь процесса литературы, музыки, театрального искусства с освободительно-демократическим движением в России</w:t>
            </w:r>
          </w:p>
          <w:p w14:paraId="23E287FE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факты биографии писателей, их общественные взгляды. Знает текст поэмы, основные мотивы, композицию и идейный замысел </w:t>
            </w:r>
          </w:p>
          <w:p w14:paraId="4487D9D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знать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теории происхождения, природы и сущности человека. Нравственное содержание личности в современном мире.</w:t>
            </w:r>
          </w:p>
          <w:p w14:paraId="2ABCDA49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роль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важнейших сцен рассказов, пьесы в развитии ее темы, идейно-нравственное содержание в изображениях характеров героев</w:t>
            </w:r>
          </w:p>
          <w:p w14:paraId="2A0ED972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Умеет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выработать самостоятельное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отношение к основополагающим категориям человеческого бытия, как свобода, творчество, вера, дружба, любовь, осознание проблемы смерти; рассматривать аксиологические проблемы, умеет выстраивать взаимодействии на основе норм этики и морали.</w:t>
            </w:r>
          </w:p>
          <w:p w14:paraId="16B8A35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45FDC0F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</w:tr>
      <w:tr w:rsidR="00B863E7" w14:paraId="6F27580B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D14FDB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15BC6" w14:textId="3EA65A05" w:rsidR="00B863E7" w:rsidRPr="00B17595" w:rsidRDefault="00B1759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ОК.03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AA541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</w:t>
            </w: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факты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биографии поэтов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основные темы творчества поэтов; х</w:t>
            </w:r>
            <w:r w:rsidRPr="00B863E7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ru-RU"/>
              </w:rPr>
              <w:t>удожественные особенности  их лирики; э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стетические взгляды </w:t>
            </w:r>
          </w:p>
          <w:p w14:paraId="34827ECA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стихотворения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поэтов</w:t>
            </w:r>
            <w:proofErr w:type="spellEnd"/>
          </w:p>
          <w:p w14:paraId="0D46CC8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FF80E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факты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биографии поэтов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основные темы творчества поэтов; х</w:t>
            </w:r>
            <w:r w:rsidRPr="00B863E7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ru-RU"/>
              </w:rPr>
              <w:t>удожественные особенности  их лирики; э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стетические взгляды </w:t>
            </w:r>
          </w:p>
          <w:p w14:paraId="157C1BB6" w14:textId="77777777" w:rsidR="00B863E7" w:rsidRDefault="00B863E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стихотворения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поэтов</w:t>
            </w:r>
            <w:proofErr w:type="spellEnd"/>
          </w:p>
          <w:p w14:paraId="553FDAE0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BCA157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факты биографии поэтов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основные темы творчества поэтов; х</w:t>
            </w:r>
            <w:r w:rsidRPr="00B863E7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ru-RU"/>
              </w:rPr>
              <w:t>удожественные особенности  их лирики; э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стетические взгляды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86318B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факты биографии поэтов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XI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 века; основные темы творчества поэтов; х</w:t>
            </w:r>
            <w:r w:rsidRPr="00B863E7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ru-RU"/>
              </w:rPr>
              <w:t>удожественные особенности  их лирики; э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стетические взгляды </w:t>
            </w:r>
          </w:p>
        </w:tc>
      </w:tr>
      <w:tr w:rsidR="00B863E7" w14:paraId="14E62600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6980D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00EF9" w14:textId="4C4AA6DD" w:rsidR="00B863E7" w:rsidRPr="00B17595" w:rsidRDefault="00B1759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ОК.04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B24A5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</w:t>
            </w: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особенности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развития литературы и других видов искусства в начале ХХ века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новой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исторической эпохи, развитие демократических традиций в литературе; особенности биографии и творчества писателей; содержание повестей и рассказов;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общую характеристику основных литературных течений в поэзии и их представителей. </w:t>
            </w:r>
          </w:p>
          <w:p w14:paraId="2449C501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умеет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обозначать наиболее социально значительные произведения писателей рубежа веков;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анализировать произведения;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осмыслить в целом творчество и их отдельные этапы</w:t>
            </w:r>
          </w:p>
          <w:p w14:paraId="3D1782F7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82222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особенности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развития литературы и других видов искусства в начале ХХ века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новой исторической эпохи, развитие демократических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традиций в литературе; особенности биографии и творчества писателей; содержание повестей и рассказов;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общую характеристику основных литературных течений в поэзии и их представителей. </w:t>
            </w:r>
          </w:p>
          <w:p w14:paraId="35125B7A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обозначать наиболее социально значительные произведения писателей рубежа веков;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анализировать произведения;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осмыслить в целом творчество и их отдельные этапы</w:t>
            </w:r>
          </w:p>
          <w:p w14:paraId="1C4C2B18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DEE0B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особенности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развития литературы и других видов искусства в начале ХХ века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новой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исторической эпохи, развитие демократических традиций в литературе; особенности биографии и творчества писателей; содержание повестей и рассказов;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общую характеристику основных литературных течений в поэзии и их представителей. </w:t>
            </w:r>
          </w:p>
          <w:p w14:paraId="6441E9EB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обозначать наиболее социально значительные произведения писателей рубежа веков;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анализировать произведения;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осмыслить в целом творчество и их отдельные этапы</w:t>
            </w:r>
          </w:p>
          <w:p w14:paraId="4FB7D8FA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BCB48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особенности</w:t>
            </w:r>
            <w:proofErr w:type="gramEnd"/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развития литературы и других видов искусства в начале ХХ века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особенности новой исторической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эпохи, развитие демократических традиций в литературе; особенности биографии и творчества писателей; содержание повестей и рассказов;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общую характеристику основных литературных течений в поэзии и их представителей. </w:t>
            </w:r>
          </w:p>
          <w:p w14:paraId="6E82688A" w14:textId="77777777" w:rsidR="00B863E7" w:rsidRPr="00B863E7" w:rsidRDefault="00B863E7">
            <w:pPr>
              <w:framePr w:hSpace="180" w:wrap="around" w:vAnchor="text" w:hAnchor="margin" w:x="-953" w:y="748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Умеет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обозначать наиболее социально значительные произведения писателей рубежа веков;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анализировать произведения;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осмыслить в целом творчество и их отдельные этапы</w:t>
            </w:r>
          </w:p>
          <w:p w14:paraId="1BF158BE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863E7" w14:paraId="7A9D279F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4C9195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79FB31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A6362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круг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тем и проблем, ставившихся прозаиками 30-х годов в связи с общественно-политической жизнью страны.</w:t>
            </w:r>
          </w:p>
          <w:p w14:paraId="1D786E95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факты биографии писателей, многообразие тем в творчестве писателей</w:t>
            </w:r>
          </w:p>
          <w:p w14:paraId="30370519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Не умеет осветить основные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принципы формирования литературной эпохи, не умеет определять темы художественных произведений;</w:t>
            </w:r>
          </w:p>
          <w:p w14:paraId="49CB680C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творчество отдельных произведений.</w:t>
            </w:r>
          </w:p>
          <w:p w14:paraId="1B6377A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 оценку творчеству писателей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19BE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круг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тем и проблем, ставившихся прозаиками 30-х годов в связи с общественно-политической жизнью страны.</w:t>
            </w:r>
          </w:p>
          <w:p w14:paraId="3CF6D82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факты биографии писателей, многообразие тем в творчестве писателей</w:t>
            </w:r>
          </w:p>
          <w:p w14:paraId="64CEB425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Умеет осветить основные принципы формирования литературной эпохи, не умеет определять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темы художественных произведений;</w:t>
            </w:r>
          </w:p>
          <w:p w14:paraId="68E1CBD3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творчество отдельных произведений.</w:t>
            </w:r>
          </w:p>
          <w:p w14:paraId="39555C6F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 оценку творчеству писателей</w:t>
            </w:r>
          </w:p>
          <w:p w14:paraId="1AC7CEB1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E5110E6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2350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круг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тем и проблем, ставившихся прозаиками 30-х годов в связи с общественно-политической жизнью страны.</w:t>
            </w:r>
          </w:p>
          <w:p w14:paraId="7AB90F8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факты биографии писателей, многообразие тем в творчестве писателей</w:t>
            </w:r>
          </w:p>
          <w:p w14:paraId="2896956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Умеет осветить основные принципы формирования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литературной эпохи, не умеет определять темы художественных произведений;</w:t>
            </w:r>
          </w:p>
          <w:p w14:paraId="33EE499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творчество отдельных произведений.</w:t>
            </w:r>
          </w:p>
          <w:p w14:paraId="5789F009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 оценку творчеству писателей</w:t>
            </w:r>
          </w:p>
          <w:p w14:paraId="61CA5C5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6467C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круг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тем и проблем, ставившихся прозаиками 30-х годов в связи с общественно-политической жизнью страны.</w:t>
            </w:r>
          </w:p>
          <w:p w14:paraId="420ACFB3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Знает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основные факты биографии писателей, многообразие тем в творчестве писателей</w:t>
            </w:r>
          </w:p>
          <w:p w14:paraId="33CED8E6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Умеет осветить основные принципы формирования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литературной эпохи, не умеет определять темы художественных произведений;</w:t>
            </w:r>
          </w:p>
          <w:p w14:paraId="2163C55A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творчество отдельных произведений.</w:t>
            </w:r>
          </w:p>
          <w:p w14:paraId="0B96C05A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дать оценку творчеству писателей</w:t>
            </w:r>
          </w:p>
          <w:p w14:paraId="315DE81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B863E7" w14:paraId="1DF3EA09" w14:textId="77777777" w:rsidTr="00B863E7">
        <w:trPr>
          <w:trHeight w:val="827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05EF3A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B776A3" w14:textId="77777777" w:rsid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4F1AB7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 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произведений о Великой Отечественной войне в воспитании патриотических чувств молодого поколения. Новое осмысление проблемы человека на воине. Исследование природы подвига и предательства, философский анализ поведения человека в экстремальной ситуации.</w:t>
            </w:r>
          </w:p>
          <w:p w14:paraId="5AC0AD9A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Не </w:t>
            </w: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развитие</w:t>
            </w:r>
            <w:proofErr w:type="gramEnd"/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традиций русской классики и поиски нового поэтического языка, формы, жанра в поэзии 1950–1980-х годов. Лирика поэтов-фронтовиков. Творчество авторов, развивавших жанр авторской песни.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Литературные объединения и направления в поэзии 1950–1980-х годов</w:t>
            </w:r>
          </w:p>
          <w:p w14:paraId="2CD0E5F5" w14:textId="77777777" w:rsidR="00B863E7" w:rsidRPr="00B863E7" w:rsidRDefault="00B863E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драматургии 1950–1960-х годов. Жанры и жанровые разновидности драматургии 1950–1960-х годов.</w:t>
            </w:r>
          </w:p>
          <w:p w14:paraId="6512A8E4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Не знает Социально-психологические пьесы; внимание драматургов повседневным проблемам обычных людей. Тема войны в драматургии. Проблемы долга и совести, героизма и предательства, чести.</w:t>
            </w:r>
          </w:p>
          <w:p w14:paraId="17E61835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ru-RU"/>
              </w:rPr>
              <w:t xml:space="preserve">Не знает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отражение постмодернистского мироощущения в литературе конца 1980– 2000-х годов. Основные направления развития литературы конца 1980–2000-х годов.</w:t>
            </w:r>
          </w:p>
          <w:p w14:paraId="713B79E0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Не умеет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делать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сравнительный анализ;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обзорный анализ новых литературных явлений этого периода; провести самостоятельные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наблюдения над образами произведений;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проводить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аналитическую работу с текстами произведений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714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произведений о Великой Отечественной войне в воспитании патриотических чувств молодого поколения. Новое осмысление проблемы человека на воине. Исследование природы подвига и предательства, философский анализ поведения человека в экстремальной ситуации.</w:t>
            </w:r>
          </w:p>
          <w:p w14:paraId="786A523D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развитие</w:t>
            </w:r>
            <w:proofErr w:type="gramEnd"/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традиций русской классики и поиски нового поэтического языка, формы, жанра в поэзии 1950–1980-х годов. Лирика поэтов-фронтовиков. Творчество авторов, развивавших жанр авторской песни. Литературные объединения и направления в поэзии 1950–1980-х годов</w:t>
            </w:r>
          </w:p>
          <w:p w14:paraId="21E1E200" w14:textId="77777777" w:rsidR="00B863E7" w:rsidRPr="00B863E7" w:rsidRDefault="00B863E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Особенности драматургии 1950–1960-х годов. Жанры и жанровые разновидности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драматургии 1950–1960-х годов.</w:t>
            </w:r>
          </w:p>
          <w:p w14:paraId="71A7ECF1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Знает Социально-психологические пьесы; внимание драматургов повседневным проблемам обычных людей. Тема войны в драматургии. Проблемы долга и совести, героизма и предательства, чести.</w:t>
            </w:r>
          </w:p>
          <w:p w14:paraId="5239DCAD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отражение постмодернистского мироощущения в литературе конца 1980– 2000-х годов. Основные направления развития литературы конца 1980–2000-х годов.</w:t>
            </w:r>
          </w:p>
          <w:p w14:paraId="10D3ADE5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Умеет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делать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сравнительный анализ;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обзорный анализ новых литературных явлений этого периода; провести самостоятельные наблюдения над образами произведений;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проводить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аналитическую работу с текстами произведений</w:t>
            </w:r>
          </w:p>
          <w:p w14:paraId="23C2E3E3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</w:p>
          <w:p w14:paraId="06AD5010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52C10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произведений о Великой Отечественной войне в воспитании патриотических чувств молодого поколения. Новое осмысление проблемы человека на воине. Исследование природы подвига и предательства, философский анализ поведения человека в экстремальной ситуации.</w:t>
            </w:r>
          </w:p>
          <w:p w14:paraId="0FD828C6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развитие</w:t>
            </w:r>
            <w:proofErr w:type="gramEnd"/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традиций русской классики и поиски нового поэтического языка, формы, жанра в поэзии 1950–1980-х годов. Лирика поэтов-фронтовиков. Творчество авторов, развивавших жанр авторской песни. Литературные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объединения и направления в поэзии 1950–1980-х годов</w:t>
            </w:r>
          </w:p>
          <w:p w14:paraId="72A0E7ED" w14:textId="77777777" w:rsidR="00B863E7" w:rsidRPr="00B863E7" w:rsidRDefault="00B863E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драматургии 1950–1960-х годов. Жанры и жанровые разновидности драматургии 1950–1960-х годов.</w:t>
            </w:r>
          </w:p>
          <w:p w14:paraId="21EE718D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Знает Социально-психологические пьесы; внимание драматургов повседневным проблемам обычных людей. Тема войны в драматургии. Проблемы долга и совести, героизма и предательства, чести.</w:t>
            </w:r>
          </w:p>
          <w:p w14:paraId="5386EAD7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отражение постмодернистского мироощущения в литературе конца 1980– 2000-х годов. Основные направления развития литературы конца 1980–2000-х годов.</w:t>
            </w:r>
          </w:p>
          <w:p w14:paraId="79EC11EB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Умеет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делать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сравнительный анализ;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обзорный анализ новых литературных явлений этого периода; провести самостоятельные наблюдения над образами произведений;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проводить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аналитическую работу с текстами произведений</w:t>
            </w:r>
          </w:p>
          <w:p w14:paraId="70786013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</w:p>
          <w:p w14:paraId="550AB4E8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B19CD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Знает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произведений о Великой Отечественной войне в воспитании патриотических чувств молодого поколения. Новое осмысление проблемы человека на воине. Исследование природы подвига и предательства, философский анализ поведения человека в экстремальной ситуации.</w:t>
            </w:r>
          </w:p>
          <w:p w14:paraId="08A98812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proofErr w:type="gramStart"/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развитие</w:t>
            </w:r>
            <w:proofErr w:type="gramEnd"/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традиций русской классики и поиски нового поэтического языка, формы, жанра в поэзии 1950–1980-х годов. Лирика поэтов-фронтовиков. Творчество авторов, развивавших жанр авторской песни. Литературные объединения и направления в поэзии 1950–1980-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х годов</w:t>
            </w:r>
          </w:p>
          <w:p w14:paraId="6AD5CFA9" w14:textId="77777777" w:rsidR="00B863E7" w:rsidRPr="00B863E7" w:rsidRDefault="00B863E7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драматургии 1950–1960-х годов. Жанры и жанровые разновидности драматургии 1950–1960-х годов.</w:t>
            </w:r>
          </w:p>
          <w:p w14:paraId="278C7E48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Знает Социально-психологические пьесы; внимание драматургов повседневным проблемам обычных людей. Тема войны в драматургии. Проблемы долга и совести, героизма и предательства, чести.</w:t>
            </w:r>
          </w:p>
          <w:p w14:paraId="53D55B9C" w14:textId="77777777" w:rsidR="00B863E7" w:rsidRPr="00B863E7" w:rsidRDefault="00B863E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ru-RU"/>
              </w:rPr>
              <w:t xml:space="preserve">Знает 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отражение постмодернистского мироощущения в литературе конца 1980– 2000-х годов. Основные направления развития литературы конца 1980–2000-х годов.</w:t>
            </w:r>
          </w:p>
          <w:p w14:paraId="3B284624" w14:textId="77777777" w:rsidR="00B863E7" w:rsidRPr="00B863E7" w:rsidRDefault="00B863E7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Умеет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делать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сравнительный анализ; </w:t>
            </w:r>
            <w:r w:rsidRPr="00B863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обзорный анализ новых литературных явлений этого периода; провести самостоятельные наблюдения над образами произведений; </w:t>
            </w:r>
            <w:r w:rsidRPr="00B863E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проводить</w:t>
            </w:r>
            <w:r w:rsidRPr="00B863E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аналитическую работу с текстами произведений</w:t>
            </w:r>
          </w:p>
          <w:p w14:paraId="13179E16" w14:textId="77777777" w:rsidR="00B863E7" w:rsidRPr="00B863E7" w:rsidRDefault="00B863E7">
            <w:pP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</w:p>
          <w:p w14:paraId="0C185EA7" w14:textId="77777777" w:rsidR="00B863E7" w:rsidRPr="00B863E7" w:rsidRDefault="00B863E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14:paraId="31662C0B" w14:textId="77777777" w:rsidR="00B863E7" w:rsidRDefault="00B863E7" w:rsidP="00B863E7"/>
    <w:p w14:paraId="37B4747E" w14:textId="77777777" w:rsidR="00B863E7" w:rsidRDefault="00B863E7" w:rsidP="00B863E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0E5DF17" w14:textId="77777777" w:rsidR="00B863E7" w:rsidRDefault="00B863E7" w:rsidP="00B863E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DAC3C9D" w14:textId="77777777" w:rsidR="00B863E7" w:rsidRDefault="00B863E7" w:rsidP="00B863E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II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. Комплект оценочных средств</w:t>
      </w:r>
    </w:p>
    <w:p w14:paraId="439E22E9" w14:textId="77777777" w:rsidR="00B863E7" w:rsidRDefault="00B863E7" w:rsidP="00B863E7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2.1. Пакет заданий для контроля знаний и умений</w:t>
      </w:r>
    </w:p>
    <w:p w14:paraId="24AE1040" w14:textId="7777777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Назначение:</w:t>
      </w:r>
    </w:p>
    <w:p w14:paraId="44B2254A" w14:textId="7777777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ФОС предназначен для проведения текущего контроля, с целью выявления уровня освоенных умений и усвоенных знаний, необходимых для изучения данной дисциплины</w:t>
      </w:r>
    </w:p>
    <w:p w14:paraId="014D7103" w14:textId="77777777" w:rsidR="000D038A" w:rsidRDefault="000D038A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2F52D80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sz w:val="24"/>
          <w:szCs w:val="24"/>
        </w:rPr>
        <w:t xml:space="preserve">1. Какому направлению принадлежат произведения Тургенева, Гончарова и Островского </w:t>
      </w:r>
    </w:p>
    <w:p w14:paraId="62DF3DD3" w14:textId="77777777" w:rsidR="0045485E" w:rsidRPr="0045485E" w:rsidRDefault="0045485E" w:rsidP="0045485E">
      <w:pPr>
        <w:shd w:val="clear" w:color="auto" w:fill="FFFFFF"/>
        <w:tabs>
          <w:tab w:val="left" w:pos="1842"/>
        </w:tabs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>а) классицизм</w:t>
      </w:r>
      <w:r w:rsidRPr="0045485E">
        <w:rPr>
          <w:rFonts w:ascii="Times New Roman" w:eastAsia="Calibri" w:hAnsi="Times New Roman" w:cs="Times New Roman"/>
          <w:sz w:val="24"/>
          <w:szCs w:val="24"/>
        </w:rPr>
        <w:tab/>
      </w:r>
    </w:p>
    <w:p w14:paraId="2953A115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б) реализм</w:t>
      </w:r>
    </w:p>
    <w:p w14:paraId="0857611F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>в) романтизм</w:t>
      </w:r>
    </w:p>
    <w:p w14:paraId="1B35A879" w14:textId="77777777" w:rsidR="0045485E" w:rsidRPr="0045485E" w:rsidRDefault="0045485E" w:rsidP="0045485E">
      <w:pPr>
        <w:tabs>
          <w:tab w:val="center" w:pos="5070"/>
        </w:tabs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>г) сентиментализм</w:t>
      </w:r>
    </w:p>
    <w:p w14:paraId="748CE4FF" w14:textId="77777777" w:rsidR="0045485E" w:rsidRPr="0045485E" w:rsidRDefault="0045485E" w:rsidP="0045485E">
      <w:pPr>
        <w:tabs>
          <w:tab w:val="center" w:pos="5070"/>
        </w:tabs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C3A0FEF" w14:textId="77777777" w:rsidR="0045485E" w:rsidRPr="0045485E" w:rsidRDefault="0045485E" w:rsidP="0045485E">
      <w:pPr>
        <w:tabs>
          <w:tab w:val="center" w:pos="5070"/>
        </w:tabs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sz w:val="24"/>
          <w:szCs w:val="24"/>
        </w:rPr>
        <w:t>2. Слова одного персонажа в пьесе называются</w:t>
      </w:r>
      <w:r w:rsidRPr="0045485E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14:paraId="3A82230F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 xml:space="preserve">а) реплика     </w:t>
      </w:r>
    </w:p>
    <w:p w14:paraId="2D87CB1F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 xml:space="preserve">б) монолог      </w:t>
      </w:r>
    </w:p>
    <w:p w14:paraId="4D88217A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 xml:space="preserve">в) ремарка     </w:t>
      </w:r>
    </w:p>
    <w:p w14:paraId="7A792E84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 xml:space="preserve">г) сюжет </w:t>
      </w:r>
    </w:p>
    <w:p w14:paraId="15FA7F0F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E914BA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485E">
        <w:rPr>
          <w:rFonts w:ascii="Times New Roman" w:eastAsia="Times New Roman" w:hAnsi="Times New Roman" w:cs="Times New Roman"/>
          <w:b/>
          <w:sz w:val="24"/>
          <w:szCs w:val="24"/>
        </w:rPr>
        <w:t>3. Идея художественного произведения – это:</w:t>
      </w:r>
    </w:p>
    <w:p w14:paraId="19CCF8D7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5485E">
        <w:rPr>
          <w:rFonts w:ascii="Times New Roman" w:eastAsia="Times New Roman" w:hAnsi="Times New Roman" w:cs="Times New Roman"/>
          <w:sz w:val="24"/>
          <w:szCs w:val="24"/>
        </w:rPr>
        <w:t>а) зримое представление облика человека, предмета, явления</w:t>
      </w:r>
    </w:p>
    <w:p w14:paraId="67731EB4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5485E">
        <w:rPr>
          <w:rFonts w:ascii="Times New Roman" w:eastAsia="Times New Roman" w:hAnsi="Times New Roman" w:cs="Times New Roman"/>
          <w:bCs/>
          <w:sz w:val="24"/>
          <w:szCs w:val="24"/>
        </w:rPr>
        <w:t>б) главная обобщающая мысль литературного произведения, отражающая отношение автора к действительности</w:t>
      </w:r>
    </w:p>
    <w:p w14:paraId="466DCDFC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5485E">
        <w:rPr>
          <w:rFonts w:ascii="Times New Roman" w:eastAsia="Times New Roman" w:hAnsi="Times New Roman" w:cs="Times New Roman"/>
          <w:sz w:val="24"/>
          <w:szCs w:val="24"/>
        </w:rPr>
        <w:t>в) факты и явления жизни, которые писатель изображает, типические характеры и ситуации, отображенные автором и преображенные в системе данного произведения</w:t>
      </w:r>
    </w:p>
    <w:p w14:paraId="7D841A47" w14:textId="77777777" w:rsidR="0045485E" w:rsidRPr="0045485E" w:rsidRDefault="0045485E" w:rsidP="0045485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5485E">
        <w:rPr>
          <w:rFonts w:ascii="Times New Roman" w:eastAsia="Times New Roman" w:hAnsi="Times New Roman" w:cs="Times New Roman"/>
          <w:sz w:val="24"/>
          <w:szCs w:val="24"/>
        </w:rPr>
        <w:t>г) авторское понимание темы</w:t>
      </w:r>
    </w:p>
    <w:p w14:paraId="4FF11EE9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3BBA11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sz w:val="24"/>
          <w:szCs w:val="24"/>
        </w:rPr>
        <w:t>4</w:t>
      </w:r>
      <w:r w:rsidRPr="0045485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. В каком году была написана пьеса </w:t>
      </w:r>
      <w:r w:rsidRPr="00B17595">
        <w:rPr>
          <w:rFonts w:ascii="Times New Roman" w:eastAsia="Calibri" w:hAnsi="Times New Roman" w:cs="Times New Roman"/>
          <w:b/>
          <w:bCs/>
          <w:sz w:val="24"/>
          <w:szCs w:val="24"/>
        </w:rPr>
        <w:t>Островского «Гроза»?</w:t>
      </w:r>
    </w:p>
    <w:p w14:paraId="3E5E0DD2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а) 1859;</w:t>
      </w:r>
    </w:p>
    <w:p w14:paraId="3944FDA4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б) 1860;</w:t>
      </w:r>
    </w:p>
    <w:p w14:paraId="26C359F1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в) 1861;</w:t>
      </w:r>
    </w:p>
    <w:p w14:paraId="2F5E3277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г) 1864.</w:t>
      </w:r>
    </w:p>
    <w:p w14:paraId="4BC2D6BF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0CAA071" w14:textId="77777777" w:rsidR="00371C19" w:rsidRPr="00D70E95" w:rsidRDefault="0045485E" w:rsidP="00371C19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70E9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5. </w:t>
      </w:r>
      <w:r w:rsidR="00371C19" w:rsidRPr="00D70E95">
        <w:rPr>
          <w:rFonts w:ascii="Times New Roman" w:hAnsi="Times New Roman" w:cs="Times New Roman"/>
          <w:b/>
          <w:bCs/>
          <w:sz w:val="24"/>
          <w:szCs w:val="24"/>
        </w:rPr>
        <w:t>Когда начинается действие романа «Война и мир»?</w:t>
      </w:r>
    </w:p>
    <w:p w14:paraId="4879D329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а) в январе 1812 года</w:t>
      </w:r>
    </w:p>
    <w:p w14:paraId="04A6AA02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б) в апреле 1801 года</w:t>
      </w:r>
    </w:p>
    <w:p w14:paraId="08D4C79A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в) в мае 1807 года</w:t>
      </w:r>
    </w:p>
    <w:p w14:paraId="65FA0D40" w14:textId="77777777" w:rsidR="00371C19" w:rsidRPr="00371C19" w:rsidRDefault="00371C19" w:rsidP="00371C19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г) в июле 1805 года</w:t>
      </w:r>
    </w:p>
    <w:p w14:paraId="07241716" w14:textId="77777777" w:rsidR="00371C19" w:rsidRDefault="00371C19" w:rsidP="00371C19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D9C7A1C" w14:textId="77777777" w:rsidR="00371C19" w:rsidRPr="00371C19" w:rsidRDefault="0045485E" w:rsidP="00371C1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6. </w:t>
      </w:r>
      <w:r w:rsidR="00371C19" w:rsidRPr="00371C19">
        <w:rPr>
          <w:rFonts w:ascii="Times New Roman" w:hAnsi="Times New Roman" w:cs="Times New Roman"/>
          <w:b/>
          <w:sz w:val="24"/>
          <w:szCs w:val="24"/>
        </w:rPr>
        <w:t xml:space="preserve">В романе И. Гончарова «Обломов» мы читаем: </w:t>
      </w:r>
    </w:p>
    <w:p w14:paraId="170535A1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D70E95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«Это был человек лет тридцати двух-трех от роду, среднего роста, приятной наружности, с темно – серыми глазами, но с отсутствием всякой определенной идеи, всякой сосредоточенности в чертах лицах». </w:t>
      </w:r>
    </w:p>
    <w:p w14:paraId="3DE71078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Этот человек…</w:t>
      </w:r>
    </w:p>
    <w:p w14:paraId="646FA129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D70E95">
        <w:rPr>
          <w:rFonts w:ascii="Times New Roman" w:hAnsi="Times New Roman" w:cs="Times New Roman"/>
          <w:sz w:val="24"/>
          <w:szCs w:val="24"/>
        </w:rPr>
        <w:t>Штольц</w:t>
      </w:r>
      <w:proofErr w:type="spellEnd"/>
      <w:r w:rsidRPr="00D70E95">
        <w:rPr>
          <w:rFonts w:ascii="Times New Roman" w:hAnsi="Times New Roman" w:cs="Times New Roman"/>
          <w:sz w:val="24"/>
          <w:szCs w:val="24"/>
        </w:rPr>
        <w:t xml:space="preserve">;     </w:t>
      </w:r>
    </w:p>
    <w:p w14:paraId="29868C5F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 xml:space="preserve">б) Обломов;     </w:t>
      </w:r>
    </w:p>
    <w:p w14:paraId="29C3D043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D70E95">
        <w:rPr>
          <w:rFonts w:ascii="Times New Roman" w:hAnsi="Times New Roman" w:cs="Times New Roman"/>
          <w:sz w:val="24"/>
          <w:szCs w:val="24"/>
        </w:rPr>
        <w:t>Тарантьев</w:t>
      </w:r>
      <w:proofErr w:type="spellEnd"/>
      <w:r w:rsidRPr="00D70E95">
        <w:rPr>
          <w:rFonts w:ascii="Times New Roman" w:hAnsi="Times New Roman" w:cs="Times New Roman"/>
          <w:sz w:val="24"/>
          <w:szCs w:val="24"/>
        </w:rPr>
        <w:t xml:space="preserve">;     </w:t>
      </w:r>
    </w:p>
    <w:p w14:paraId="58195336" w14:textId="77777777" w:rsidR="00371C19" w:rsidRPr="00D70E95" w:rsidRDefault="00371C19" w:rsidP="00371C1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г) Захар</w:t>
      </w:r>
    </w:p>
    <w:p w14:paraId="65E5EA64" w14:textId="1C0241A1" w:rsidR="0045485E" w:rsidRPr="0045485E" w:rsidRDefault="0045485E" w:rsidP="00371C19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D70E95">
        <w:rPr>
          <w:rFonts w:ascii="Times New Roman" w:eastAsia="Calibri" w:hAnsi="Times New Roman" w:cs="Times New Roman"/>
          <w:bCs/>
          <w:sz w:val="24"/>
          <w:szCs w:val="24"/>
        </w:rPr>
        <w:t>д) Бориса</w:t>
      </w:r>
    </w:p>
    <w:p w14:paraId="405DE940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522EBC6" w14:textId="77777777" w:rsidR="00A02E03" w:rsidRPr="00D70E95" w:rsidRDefault="0045485E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7. </w:t>
      </w:r>
      <w:r w:rsidR="00A02E03" w:rsidRPr="00D70E95">
        <w:rPr>
          <w:rFonts w:ascii="Times New Roman" w:hAnsi="Times New Roman" w:cs="Times New Roman"/>
          <w:b/>
          <w:sz w:val="24"/>
          <w:szCs w:val="24"/>
        </w:rPr>
        <w:t>Из какого произведения А.П. Чехова взят отрывок:</w:t>
      </w:r>
      <w:r w:rsidR="00A02E03" w:rsidRPr="00D70E95">
        <w:rPr>
          <w:rFonts w:ascii="Times New Roman" w:hAnsi="Times New Roman" w:cs="Times New Roman"/>
          <w:sz w:val="24"/>
          <w:szCs w:val="24"/>
        </w:rPr>
        <w:t xml:space="preserve"> «А Туркины? Иван Петрович не постарел, нисколько не изменился и по-прежнему все острит и рассказывает анекдоты; Вера Иосифовна читает гостям свои романы по-прежнему охотно, с сердечной простотой. А Котик играет на рояле каждый день, часа по четыре. Она заметно постарела, похварывает и каждую осень уезжает с матерью в Крым»?</w:t>
      </w:r>
    </w:p>
    <w:p w14:paraId="57BBF720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а) «Крыжовник»</w:t>
      </w:r>
    </w:p>
    <w:p w14:paraId="61046B8D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б) «Человек в футляре»</w:t>
      </w:r>
    </w:p>
    <w:p w14:paraId="019EF3C4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в) «Смерть чиновника»</w:t>
      </w:r>
    </w:p>
    <w:p w14:paraId="49FA5D20" w14:textId="77777777" w:rsidR="00A02E03" w:rsidRPr="00A02E03" w:rsidRDefault="00A02E03" w:rsidP="00A02E03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г) «</w:t>
      </w:r>
      <w:proofErr w:type="spellStart"/>
      <w:r w:rsidRPr="00D70E95">
        <w:rPr>
          <w:rFonts w:ascii="Times New Roman" w:hAnsi="Times New Roman" w:cs="Times New Roman"/>
          <w:bCs/>
          <w:sz w:val="24"/>
          <w:szCs w:val="24"/>
        </w:rPr>
        <w:t>Ионыч</w:t>
      </w:r>
      <w:proofErr w:type="spellEnd"/>
      <w:r w:rsidRPr="00D70E95">
        <w:rPr>
          <w:rFonts w:ascii="Times New Roman" w:hAnsi="Times New Roman" w:cs="Times New Roman"/>
          <w:bCs/>
          <w:sz w:val="24"/>
          <w:szCs w:val="24"/>
        </w:rPr>
        <w:t>»</w:t>
      </w:r>
    </w:p>
    <w:p w14:paraId="216468CD" w14:textId="77777777" w:rsidR="00A02E03" w:rsidRDefault="00A02E03" w:rsidP="00A02E03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FA1F3B1" w14:textId="74856274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b/>
          <w:sz w:val="24"/>
          <w:szCs w:val="24"/>
        </w:rPr>
        <w:t>8. Назовите фамилию героя рассказа «Гранатовый браслет»</w:t>
      </w:r>
      <w:r w:rsidRPr="00D70E95">
        <w:rPr>
          <w:rFonts w:ascii="Times New Roman" w:hAnsi="Times New Roman" w:cs="Times New Roman"/>
          <w:sz w:val="24"/>
          <w:szCs w:val="24"/>
        </w:rPr>
        <w:t>, безнадежно любившего княгиню Веру Николаевну Шеину.</w:t>
      </w:r>
    </w:p>
    <w:p w14:paraId="130E9CF4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а) Аносов</w:t>
      </w:r>
    </w:p>
    <w:p w14:paraId="32A7F357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б) Желтков</w:t>
      </w:r>
    </w:p>
    <w:p w14:paraId="702F1B02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в) Шеин</w:t>
      </w:r>
    </w:p>
    <w:p w14:paraId="5A2C03BA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г) Вишневский</w:t>
      </w:r>
    </w:p>
    <w:p w14:paraId="6597D4E7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CCF960F" w14:textId="07B5DC7B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70E95">
        <w:rPr>
          <w:rFonts w:ascii="Times New Roman" w:hAnsi="Times New Roman" w:cs="Times New Roman"/>
          <w:b/>
          <w:sz w:val="24"/>
          <w:szCs w:val="24"/>
        </w:rPr>
        <w:t>9. Назовите имя главного героя романа М. Шолохова «Тихий Дон»</w:t>
      </w:r>
    </w:p>
    <w:p w14:paraId="12BC85C2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а) Пётр Мелехов</w:t>
      </w:r>
    </w:p>
    <w:p w14:paraId="656421D1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б) Степан Астахов</w:t>
      </w:r>
    </w:p>
    <w:p w14:paraId="4D722D8F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в) Григорий Мелехов</w:t>
      </w:r>
    </w:p>
    <w:p w14:paraId="304AB099" w14:textId="02A2EB96" w:rsidR="00A02E03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г) Михаил Кошевой</w:t>
      </w:r>
    </w:p>
    <w:p w14:paraId="3F348BB2" w14:textId="77777777" w:rsidR="00A02E03" w:rsidRPr="00A02E03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8529755" w14:textId="77777777" w:rsidR="00A02E03" w:rsidRPr="00D70E95" w:rsidRDefault="0045485E" w:rsidP="00A02E0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70E9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10. </w:t>
      </w:r>
      <w:r w:rsidR="00A02E03" w:rsidRPr="00D70E95">
        <w:rPr>
          <w:rFonts w:ascii="Times New Roman" w:hAnsi="Times New Roman" w:cs="Times New Roman"/>
          <w:b/>
          <w:sz w:val="24"/>
          <w:szCs w:val="24"/>
        </w:rPr>
        <w:t>Кто является автором стихотворения «Я убит подо Ржевом»?</w:t>
      </w:r>
    </w:p>
    <w:p w14:paraId="73847743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а) А. Ахматова</w:t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</w:p>
    <w:p w14:paraId="3BE027F2" w14:textId="7777777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 xml:space="preserve">б) Муса </w:t>
      </w:r>
      <w:proofErr w:type="spellStart"/>
      <w:r w:rsidRPr="00D70E95">
        <w:rPr>
          <w:rFonts w:ascii="Times New Roman" w:hAnsi="Times New Roman" w:cs="Times New Roman"/>
          <w:sz w:val="24"/>
          <w:szCs w:val="24"/>
        </w:rPr>
        <w:t>Джалиль</w:t>
      </w:r>
      <w:proofErr w:type="spellEnd"/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  <w:r w:rsidRPr="00D70E95">
        <w:rPr>
          <w:rFonts w:ascii="Times New Roman" w:hAnsi="Times New Roman" w:cs="Times New Roman"/>
          <w:sz w:val="24"/>
          <w:szCs w:val="24"/>
        </w:rPr>
        <w:tab/>
      </w:r>
    </w:p>
    <w:p w14:paraId="5F526332" w14:textId="2D5E8F67" w:rsidR="00A02E03" w:rsidRPr="00D70E95" w:rsidRDefault="00A02E03" w:rsidP="00A02E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70E95">
        <w:rPr>
          <w:rFonts w:ascii="Times New Roman" w:hAnsi="Times New Roman" w:cs="Times New Roman"/>
          <w:sz w:val="24"/>
          <w:szCs w:val="24"/>
        </w:rPr>
        <w:t>в) К. Симонов</w:t>
      </w:r>
    </w:p>
    <w:p w14:paraId="76B46F38" w14:textId="77777777" w:rsidR="00A02E03" w:rsidRPr="00A02E03" w:rsidRDefault="00A02E03" w:rsidP="00A02E03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70E95">
        <w:rPr>
          <w:rFonts w:ascii="Times New Roman" w:hAnsi="Times New Roman" w:cs="Times New Roman"/>
          <w:bCs/>
          <w:sz w:val="24"/>
          <w:szCs w:val="24"/>
        </w:rPr>
        <w:t>д) А. Твардовский</w:t>
      </w:r>
      <w:r w:rsidRPr="00A02E03">
        <w:rPr>
          <w:rFonts w:ascii="Times New Roman" w:hAnsi="Times New Roman" w:cs="Times New Roman"/>
          <w:bCs/>
          <w:sz w:val="24"/>
          <w:szCs w:val="24"/>
        </w:rPr>
        <w:tab/>
      </w:r>
    </w:p>
    <w:p w14:paraId="0650AAB9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FB22098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bCs/>
          <w:sz w:val="24"/>
          <w:szCs w:val="24"/>
        </w:rPr>
        <w:t>11.Какой смысл заключён в названии романа Ф.М. Достоевского «Преступление и наказание»?</w:t>
      </w:r>
    </w:p>
    <w:p w14:paraId="4F99598F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а) преступление и наказание противопоставлены</w:t>
      </w:r>
    </w:p>
    <w:p w14:paraId="490DA3D5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б) несоответствие наказания совершённому преступлению</w:t>
      </w:r>
    </w:p>
    <w:p w14:paraId="2B52F6E6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в) не всякое преступление влечёт за собой наказание</w:t>
      </w:r>
    </w:p>
    <w:p w14:paraId="28D6AB33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г) неотвратимость наказания за совершённое преступление</w:t>
      </w:r>
    </w:p>
    <w:p w14:paraId="4E728E9B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1BD5AA4D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bCs/>
          <w:sz w:val="24"/>
          <w:szCs w:val="24"/>
        </w:rPr>
        <w:t>12. Годы жизни А.А. Фета</w:t>
      </w:r>
    </w:p>
    <w:p w14:paraId="6EF30537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а) 1820-1892</w:t>
      </w:r>
    </w:p>
    <w:p w14:paraId="7C1C067D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б) 1850-1920</w:t>
      </w:r>
    </w:p>
    <w:p w14:paraId="5A31DED2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45485E">
        <w:rPr>
          <w:rFonts w:ascii="Times New Roman" w:eastAsia="Calibri" w:hAnsi="Times New Roman" w:cs="Times New Roman"/>
          <w:bCs/>
          <w:sz w:val="24"/>
          <w:szCs w:val="24"/>
        </w:rPr>
        <w:t>в) 1859-1945</w:t>
      </w:r>
    </w:p>
    <w:p w14:paraId="463E1068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60831C2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sz w:val="24"/>
          <w:szCs w:val="24"/>
        </w:rPr>
        <w:t>13. Найдите соответствие между названием произведения и именем главного героя:</w:t>
      </w:r>
    </w:p>
    <w:p w14:paraId="1369C05D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"/>
        <w:gridCol w:w="4148"/>
        <w:gridCol w:w="562"/>
        <w:gridCol w:w="4109"/>
      </w:tblGrid>
      <w:tr w:rsidR="0045485E" w:rsidRPr="0045485E" w14:paraId="15F451F1" w14:textId="77777777" w:rsidTr="001E6EF0">
        <w:tc>
          <w:tcPr>
            <w:tcW w:w="526" w:type="dxa"/>
          </w:tcPr>
          <w:p w14:paraId="5B055DF1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48" w:type="dxa"/>
          </w:tcPr>
          <w:p w14:paraId="77F1BC31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«Война и мир»</w:t>
            </w:r>
          </w:p>
        </w:tc>
        <w:tc>
          <w:tcPr>
            <w:tcW w:w="562" w:type="dxa"/>
          </w:tcPr>
          <w:p w14:paraId="0FCD953F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09" w:type="dxa"/>
          </w:tcPr>
          <w:p w14:paraId="5CE345A9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Евгений Базаров</w:t>
            </w:r>
          </w:p>
        </w:tc>
      </w:tr>
      <w:tr w:rsidR="0045485E" w:rsidRPr="0045485E" w14:paraId="78045EF1" w14:textId="77777777" w:rsidTr="001E6EF0">
        <w:tc>
          <w:tcPr>
            <w:tcW w:w="526" w:type="dxa"/>
          </w:tcPr>
          <w:p w14:paraId="58F85374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48" w:type="dxa"/>
          </w:tcPr>
          <w:p w14:paraId="49A67F3A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«Отцы и дети»</w:t>
            </w:r>
          </w:p>
        </w:tc>
        <w:tc>
          <w:tcPr>
            <w:tcW w:w="562" w:type="dxa"/>
          </w:tcPr>
          <w:p w14:paraId="136BB81A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09" w:type="dxa"/>
          </w:tcPr>
          <w:p w14:paraId="268283BB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Андрей Болконский</w:t>
            </w:r>
          </w:p>
        </w:tc>
      </w:tr>
      <w:tr w:rsidR="0045485E" w:rsidRPr="0045485E" w14:paraId="5244360F" w14:textId="77777777" w:rsidTr="001E6EF0">
        <w:tc>
          <w:tcPr>
            <w:tcW w:w="526" w:type="dxa"/>
          </w:tcPr>
          <w:p w14:paraId="5ABB44BA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48" w:type="dxa"/>
          </w:tcPr>
          <w:p w14:paraId="5D48731A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«Преступление и наказание»</w:t>
            </w:r>
          </w:p>
        </w:tc>
        <w:tc>
          <w:tcPr>
            <w:tcW w:w="562" w:type="dxa"/>
          </w:tcPr>
          <w:p w14:paraId="3F749CFD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09" w:type="dxa"/>
          </w:tcPr>
          <w:p w14:paraId="77B76901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Старцев</w:t>
            </w:r>
          </w:p>
        </w:tc>
      </w:tr>
      <w:tr w:rsidR="0045485E" w:rsidRPr="0045485E" w14:paraId="310043F7" w14:textId="77777777" w:rsidTr="001E6EF0">
        <w:tc>
          <w:tcPr>
            <w:tcW w:w="526" w:type="dxa"/>
          </w:tcPr>
          <w:p w14:paraId="1DDAD077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48" w:type="dxa"/>
          </w:tcPr>
          <w:p w14:paraId="6E7C3819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Ионыч</w:t>
            </w:r>
            <w:proofErr w:type="spellEnd"/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562" w:type="dxa"/>
          </w:tcPr>
          <w:p w14:paraId="2E81133D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09" w:type="dxa"/>
          </w:tcPr>
          <w:p w14:paraId="28CBE440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Соня Мармеладова</w:t>
            </w:r>
          </w:p>
        </w:tc>
      </w:tr>
    </w:tbl>
    <w:p w14:paraId="723C36F7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B159293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sz w:val="24"/>
          <w:szCs w:val="24"/>
        </w:rPr>
        <w:t>14. Найдите соответствие между автором и названием произведения:</w:t>
      </w:r>
    </w:p>
    <w:p w14:paraId="55A4DA28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5485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"/>
        <w:gridCol w:w="4140"/>
        <w:gridCol w:w="563"/>
        <w:gridCol w:w="4116"/>
      </w:tblGrid>
      <w:tr w:rsidR="0045485E" w:rsidRPr="0045485E" w14:paraId="6ADBAEBB" w14:textId="77777777" w:rsidTr="001E6EF0">
        <w:tc>
          <w:tcPr>
            <w:tcW w:w="526" w:type="dxa"/>
          </w:tcPr>
          <w:p w14:paraId="305218AF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40" w:type="dxa"/>
          </w:tcPr>
          <w:p w14:paraId="5889B77B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М.А. Булгаков</w:t>
            </w: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63" w:type="dxa"/>
          </w:tcPr>
          <w:p w14:paraId="3650D595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16" w:type="dxa"/>
          </w:tcPr>
          <w:p w14:paraId="561E7E2F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«Хождение по мукам»</w:t>
            </w:r>
          </w:p>
        </w:tc>
      </w:tr>
      <w:tr w:rsidR="0045485E" w:rsidRPr="0045485E" w14:paraId="20F4AC12" w14:textId="77777777" w:rsidTr="001E6EF0">
        <w:tc>
          <w:tcPr>
            <w:tcW w:w="526" w:type="dxa"/>
          </w:tcPr>
          <w:p w14:paraId="08CB3E16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40" w:type="dxa"/>
          </w:tcPr>
          <w:p w14:paraId="78199919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М.А. Шолохов</w:t>
            </w:r>
          </w:p>
        </w:tc>
        <w:tc>
          <w:tcPr>
            <w:tcW w:w="563" w:type="dxa"/>
          </w:tcPr>
          <w:p w14:paraId="09133C63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16" w:type="dxa"/>
          </w:tcPr>
          <w:p w14:paraId="42004F72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«Молодая гвардия»</w:t>
            </w:r>
          </w:p>
        </w:tc>
      </w:tr>
      <w:tr w:rsidR="0045485E" w:rsidRPr="0045485E" w14:paraId="5C8023EC" w14:textId="77777777" w:rsidTr="001E6EF0">
        <w:tc>
          <w:tcPr>
            <w:tcW w:w="526" w:type="dxa"/>
          </w:tcPr>
          <w:p w14:paraId="6579F857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40" w:type="dxa"/>
          </w:tcPr>
          <w:p w14:paraId="13391E97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А.А. Фадеев</w:t>
            </w:r>
          </w:p>
        </w:tc>
        <w:tc>
          <w:tcPr>
            <w:tcW w:w="563" w:type="dxa"/>
          </w:tcPr>
          <w:p w14:paraId="1157396F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16" w:type="dxa"/>
          </w:tcPr>
          <w:p w14:paraId="5A43221A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«Тихий Дон»</w:t>
            </w:r>
          </w:p>
        </w:tc>
      </w:tr>
      <w:tr w:rsidR="0045485E" w:rsidRPr="0045485E" w14:paraId="73E1D60A" w14:textId="77777777" w:rsidTr="001E6EF0">
        <w:tc>
          <w:tcPr>
            <w:tcW w:w="526" w:type="dxa"/>
          </w:tcPr>
          <w:p w14:paraId="3AEF04D4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40" w:type="dxa"/>
          </w:tcPr>
          <w:p w14:paraId="7E9908A9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А.Н. Толстой</w:t>
            </w:r>
          </w:p>
        </w:tc>
        <w:tc>
          <w:tcPr>
            <w:tcW w:w="563" w:type="dxa"/>
          </w:tcPr>
          <w:p w14:paraId="4FEE3ED1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16" w:type="dxa"/>
          </w:tcPr>
          <w:p w14:paraId="01ECC8D9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«Собачье сердце»</w:t>
            </w:r>
          </w:p>
        </w:tc>
      </w:tr>
    </w:tbl>
    <w:p w14:paraId="39DD3A17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70A69E1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15. Выберите правильную последовательность смены одного литературного направления другим</w:t>
      </w: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. </w:t>
      </w:r>
    </w:p>
    <w:p w14:paraId="658CE1A9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а)</w:t>
      </w:r>
      <w:r w:rsidRPr="0045485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сентиментализм </w:t>
      </w:r>
    </w:p>
    <w:p w14:paraId="68B9F339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б) романтизм </w:t>
      </w:r>
    </w:p>
    <w:p w14:paraId="40B4C1F3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в) классицизм </w:t>
      </w:r>
    </w:p>
    <w:p w14:paraId="718164DC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реализм</w:t>
      </w:r>
    </w:p>
    <w:p w14:paraId="0C07471C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модернизм. </w:t>
      </w:r>
    </w:p>
    <w:p w14:paraId="0E3FA1F7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3A353B53" w14:textId="77777777" w:rsidR="0045485E" w:rsidRPr="0045485E" w:rsidRDefault="0045485E" w:rsidP="0045485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731BAA4" w14:textId="77777777" w:rsidR="0045485E" w:rsidRPr="0045485E" w:rsidRDefault="0045485E" w:rsidP="0045485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5485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Ключи для оценки ответов 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872"/>
        <w:gridCol w:w="3583"/>
      </w:tblGrid>
      <w:tr w:rsidR="00D70E95" w:rsidRPr="0045485E" w14:paraId="1DAC8019" w14:textId="7DEF47CB" w:rsidTr="00D70E95">
        <w:tc>
          <w:tcPr>
            <w:tcW w:w="1872" w:type="dxa"/>
            <w:tcBorders>
              <w:right w:val="single" w:sz="4" w:space="0" w:color="auto"/>
            </w:tcBorders>
          </w:tcPr>
          <w:p w14:paraId="21ED0A2F" w14:textId="26C0A90F" w:rsidR="00D70E95" w:rsidRPr="0045485E" w:rsidRDefault="00D70E95" w:rsidP="0045485E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ВОПРОСА</w:t>
            </w:r>
          </w:p>
        </w:tc>
        <w:tc>
          <w:tcPr>
            <w:tcW w:w="3583" w:type="dxa"/>
            <w:tcBorders>
              <w:right w:val="single" w:sz="4" w:space="0" w:color="auto"/>
            </w:tcBorders>
          </w:tcPr>
          <w:p w14:paraId="5FA223C4" w14:textId="5B3AC46D" w:rsidR="00D70E95" w:rsidRPr="0045485E" w:rsidRDefault="00D70E95" w:rsidP="0045485E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45485E" w:rsidRPr="0045485E" w14:paraId="32B02BDF" w14:textId="77777777" w:rsidTr="00D70E95">
        <w:tc>
          <w:tcPr>
            <w:tcW w:w="1872" w:type="dxa"/>
            <w:tcBorders>
              <w:right w:val="single" w:sz="4" w:space="0" w:color="auto"/>
            </w:tcBorders>
          </w:tcPr>
          <w:p w14:paraId="7DBAFC72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83" w:type="dxa"/>
            <w:tcBorders>
              <w:left w:val="single" w:sz="4" w:space="0" w:color="auto"/>
              <w:right w:val="single" w:sz="4" w:space="0" w:color="auto"/>
            </w:tcBorders>
          </w:tcPr>
          <w:p w14:paraId="0973988E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45485E" w:rsidRPr="0045485E" w14:paraId="1514A773" w14:textId="77777777" w:rsidTr="00D70E95">
        <w:tc>
          <w:tcPr>
            <w:tcW w:w="1872" w:type="dxa"/>
          </w:tcPr>
          <w:p w14:paraId="2B8FCAE7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83" w:type="dxa"/>
          </w:tcPr>
          <w:p w14:paraId="4667BEEF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45485E" w:rsidRPr="0045485E" w14:paraId="680CF5FA" w14:textId="77777777" w:rsidTr="00D70E95">
        <w:tc>
          <w:tcPr>
            <w:tcW w:w="1872" w:type="dxa"/>
          </w:tcPr>
          <w:p w14:paraId="5468AB56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83" w:type="dxa"/>
          </w:tcPr>
          <w:p w14:paraId="4E81E3CC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45485E" w:rsidRPr="0045485E" w14:paraId="27BC15DA" w14:textId="77777777" w:rsidTr="00D70E95">
        <w:tc>
          <w:tcPr>
            <w:tcW w:w="1872" w:type="dxa"/>
          </w:tcPr>
          <w:p w14:paraId="54457519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83" w:type="dxa"/>
          </w:tcPr>
          <w:p w14:paraId="07AA34E6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45485E" w:rsidRPr="0045485E" w14:paraId="78504934" w14:textId="77777777" w:rsidTr="00D70E95">
        <w:tc>
          <w:tcPr>
            <w:tcW w:w="1872" w:type="dxa"/>
          </w:tcPr>
          <w:p w14:paraId="759F0BCE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583" w:type="dxa"/>
          </w:tcPr>
          <w:p w14:paraId="7194E634" w14:textId="37E8CCFA" w:rsidR="0045485E" w:rsidRPr="0045485E" w:rsidRDefault="00371C19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45485E" w:rsidRPr="0045485E" w14:paraId="373897D8" w14:textId="77777777" w:rsidTr="00D70E95">
        <w:tc>
          <w:tcPr>
            <w:tcW w:w="1872" w:type="dxa"/>
          </w:tcPr>
          <w:p w14:paraId="3B155AE2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83" w:type="dxa"/>
            <w:tcBorders>
              <w:bottom w:val="single" w:sz="4" w:space="0" w:color="auto"/>
            </w:tcBorders>
          </w:tcPr>
          <w:p w14:paraId="3D4C67D8" w14:textId="5B276CD4" w:rsidR="0045485E" w:rsidRPr="0045485E" w:rsidRDefault="00A02E03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45485E" w:rsidRPr="0045485E" w14:paraId="7F5F351E" w14:textId="77777777" w:rsidTr="00D70E95">
        <w:tc>
          <w:tcPr>
            <w:tcW w:w="1872" w:type="dxa"/>
          </w:tcPr>
          <w:p w14:paraId="11261329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583" w:type="dxa"/>
            <w:tcBorders>
              <w:top w:val="single" w:sz="4" w:space="0" w:color="auto"/>
            </w:tcBorders>
          </w:tcPr>
          <w:p w14:paraId="7CB9CFA0" w14:textId="5FBE1D2F" w:rsidR="0045485E" w:rsidRPr="0045485E" w:rsidRDefault="00A02E03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45485E" w:rsidRPr="0045485E" w14:paraId="3FF89D18" w14:textId="77777777" w:rsidTr="00D70E95">
        <w:tc>
          <w:tcPr>
            <w:tcW w:w="1872" w:type="dxa"/>
          </w:tcPr>
          <w:p w14:paraId="0285B3D1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583" w:type="dxa"/>
          </w:tcPr>
          <w:p w14:paraId="5E500C66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45485E" w:rsidRPr="0045485E" w14:paraId="7B7CDC38" w14:textId="77777777" w:rsidTr="00D70E95">
        <w:tc>
          <w:tcPr>
            <w:tcW w:w="1872" w:type="dxa"/>
          </w:tcPr>
          <w:p w14:paraId="3FAF6BC0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583" w:type="dxa"/>
          </w:tcPr>
          <w:p w14:paraId="47C569E9" w14:textId="0A64A3E8" w:rsidR="0045485E" w:rsidRPr="0045485E" w:rsidRDefault="00A02E03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45485E" w:rsidRPr="0045485E" w14:paraId="4F7A1701" w14:textId="77777777" w:rsidTr="00D70E95">
        <w:tc>
          <w:tcPr>
            <w:tcW w:w="1872" w:type="dxa"/>
          </w:tcPr>
          <w:p w14:paraId="0019429D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583" w:type="dxa"/>
          </w:tcPr>
          <w:p w14:paraId="641D34A9" w14:textId="454F954E" w:rsidR="0045485E" w:rsidRPr="0045485E" w:rsidRDefault="00A02E03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</w:p>
        </w:tc>
      </w:tr>
      <w:tr w:rsidR="0045485E" w:rsidRPr="0045485E" w14:paraId="297DD97D" w14:textId="77777777" w:rsidTr="00D70E95">
        <w:tc>
          <w:tcPr>
            <w:tcW w:w="1872" w:type="dxa"/>
          </w:tcPr>
          <w:p w14:paraId="19D16026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583" w:type="dxa"/>
          </w:tcPr>
          <w:p w14:paraId="10626308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45485E" w:rsidRPr="0045485E" w14:paraId="5EDCD3F8" w14:textId="77777777" w:rsidTr="00D70E95">
        <w:tc>
          <w:tcPr>
            <w:tcW w:w="1872" w:type="dxa"/>
          </w:tcPr>
          <w:p w14:paraId="5C0D50FF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583" w:type="dxa"/>
          </w:tcPr>
          <w:p w14:paraId="05E93682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45485E" w:rsidRPr="0045485E" w14:paraId="18B03EC9" w14:textId="77777777" w:rsidTr="00D70E95">
        <w:tc>
          <w:tcPr>
            <w:tcW w:w="1872" w:type="dxa"/>
          </w:tcPr>
          <w:p w14:paraId="58BCBA84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583" w:type="dxa"/>
            <w:vAlign w:val="center"/>
          </w:tcPr>
          <w:p w14:paraId="5B4C4998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1-б, 2-а, 3-г, 4-в</w:t>
            </w:r>
          </w:p>
        </w:tc>
      </w:tr>
      <w:tr w:rsidR="0045485E" w:rsidRPr="0045485E" w14:paraId="421614CE" w14:textId="77777777" w:rsidTr="00D70E95">
        <w:tc>
          <w:tcPr>
            <w:tcW w:w="1872" w:type="dxa"/>
          </w:tcPr>
          <w:p w14:paraId="3C657472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583" w:type="dxa"/>
            <w:vAlign w:val="center"/>
          </w:tcPr>
          <w:p w14:paraId="1B310193" w14:textId="77777777" w:rsidR="0045485E" w:rsidRPr="0045485E" w:rsidRDefault="0045485E" w:rsidP="0045485E">
            <w:pPr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5485E">
              <w:rPr>
                <w:rFonts w:ascii="Times New Roman" w:eastAsia="Calibri" w:hAnsi="Times New Roman" w:cs="Times New Roman"/>
                <w:sz w:val="24"/>
                <w:szCs w:val="24"/>
              </w:rPr>
              <w:t>1-г, 2-в, 3-б, 4-а</w:t>
            </w:r>
          </w:p>
        </w:tc>
      </w:tr>
      <w:tr w:rsidR="0045485E" w:rsidRPr="0045485E" w14:paraId="167DA2AF" w14:textId="77777777" w:rsidTr="00D70E95">
        <w:tc>
          <w:tcPr>
            <w:tcW w:w="1872" w:type="dxa"/>
          </w:tcPr>
          <w:p w14:paraId="642909B6" w14:textId="77777777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548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583" w:type="dxa"/>
          </w:tcPr>
          <w:p w14:paraId="15667405" w14:textId="1F2697F8" w:rsidR="0045485E" w:rsidRPr="0045485E" w:rsidRDefault="0045485E" w:rsidP="0045485E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B175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в, а, б, г</w:t>
            </w:r>
            <w:r w:rsidR="00B17595" w:rsidRPr="00B175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D70E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B17595" w:rsidRPr="00B175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</w:tbl>
    <w:p w14:paraId="6CD6D642" w14:textId="7777777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E69525" w14:textId="77777777" w:rsidR="00B863E7" w:rsidRDefault="00B863E7" w:rsidP="00B863E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Критерии оценки:</w:t>
      </w:r>
    </w:p>
    <w:p w14:paraId="10F466F7" w14:textId="7777777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«отлично» выставляется обучающемуся, если он глубоко и прочно усвоил программный материал, исчерпывающе, последовательно, четко и логически стройно его излагает, умеет тесно увязывать теорию с практикой, свободно справляется с задачами и вопросами, не затрудняется с ответами при видоизменении заданий, правильно обосновывает принятые решения, владеет разносторонними навыками и приемами выполнения практических задач.</w:t>
      </w:r>
    </w:p>
    <w:p w14:paraId="0B1EBFE4" w14:textId="091C564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Оценка «хорошо» выставляется обучающемуся, если он твердо знает </w:t>
      </w:r>
      <w:r w:rsidR="00D70E95">
        <w:rPr>
          <w:rFonts w:ascii="Times New Roman" w:hAnsi="Times New Roman" w:cs="Times New Roman"/>
          <w:sz w:val="24"/>
          <w:szCs w:val="24"/>
        </w:rPr>
        <w:t>материал,</w:t>
      </w:r>
      <w:r>
        <w:rPr>
          <w:rFonts w:ascii="Times New Roman" w:hAnsi="Times New Roman" w:cs="Times New Roman"/>
          <w:sz w:val="24"/>
          <w:szCs w:val="24"/>
        </w:rPr>
        <w:t xml:space="preserve"> грамотно и по существу излагает его, не допуская существенных неточностей в ответе на вопрос </w:t>
      </w:r>
      <w:r>
        <w:rPr>
          <w:rFonts w:ascii="Times New Roman" w:hAnsi="Times New Roman" w:cs="Times New Roman"/>
          <w:sz w:val="24"/>
          <w:szCs w:val="24"/>
        </w:rPr>
        <w:lastRenderedPageBreak/>
        <w:t>правильно применяет теоретические положения при решении практических вопросов и задач, владеет необходимыми навыками и приемами их выполнения.</w:t>
      </w:r>
    </w:p>
    <w:p w14:paraId="35B43D1C" w14:textId="77777777" w:rsidR="00B863E7" w:rsidRDefault="00B863E7" w:rsidP="00B863E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«удовлетворительно» выставляется обучающемуся, если он имеет знания только основного материала, но не усвоил его деталей, допускает неточности, недостаточно правильные формулировки, нарушения логической последовательности в изложении программного материала, испытывает затруднения при выполнении практических задач.</w:t>
      </w:r>
    </w:p>
    <w:p w14:paraId="345D3F3D" w14:textId="59FDE859" w:rsidR="00B863E7" w:rsidRPr="00B17595" w:rsidRDefault="00B863E7" w:rsidP="00B17595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«неудовлетворительно» выставляется обучающемуся, который не знает значительной части программного материала, допускает существенные ошибки, неуверенно, с большими затруднениями решает практические задачи или не справляется с ними самостоятельно</w:t>
      </w:r>
      <w:bookmarkEnd w:id="0"/>
      <w:bookmarkEnd w:id="2"/>
      <w:bookmarkEnd w:id="3"/>
    </w:p>
    <w:sectPr w:rsidR="00B863E7" w:rsidRPr="00B17595" w:rsidSect="008E7119">
      <w:foot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9E35F34" w16cid:durableId="2D0F95E7"/>
  <w16cid:commentId w16cid:paraId="02C83F1D" w16cid:durableId="2D0F9622"/>
  <w16cid:commentId w16cid:paraId="5729DA41" w16cid:durableId="2D0F963A"/>
  <w16cid:commentId w16cid:paraId="7BA6DB95" w16cid:durableId="2D0FA20E"/>
  <w16cid:commentId w16cid:paraId="4B42F085" w16cid:durableId="2D0FA083"/>
  <w16cid:commentId w16cid:paraId="6211EEDD" w16cid:durableId="2D0F96D6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4C17BE" w14:textId="77777777" w:rsidR="004814DD" w:rsidRDefault="004814DD" w:rsidP="004F08FD">
      <w:pPr>
        <w:spacing w:line="240" w:lineRule="auto"/>
      </w:pPr>
      <w:r>
        <w:separator/>
      </w:r>
    </w:p>
  </w:endnote>
  <w:endnote w:type="continuationSeparator" w:id="0">
    <w:p w14:paraId="58159D72" w14:textId="77777777" w:rsidR="004814DD" w:rsidRDefault="004814DD" w:rsidP="004F08F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Yu Gothic UI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70EE7C" w14:textId="77777777" w:rsidR="00B77CAE" w:rsidRDefault="00B77CAE" w:rsidP="00B14689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B5BC8F" w14:textId="77777777" w:rsidR="004814DD" w:rsidRDefault="004814DD" w:rsidP="004F08FD">
      <w:pPr>
        <w:spacing w:line="240" w:lineRule="auto"/>
      </w:pPr>
      <w:r>
        <w:separator/>
      </w:r>
    </w:p>
  </w:footnote>
  <w:footnote w:type="continuationSeparator" w:id="0">
    <w:p w14:paraId="3BF41FA0" w14:textId="77777777" w:rsidR="004814DD" w:rsidRDefault="004814DD" w:rsidP="004F08F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in;height:3in;visibility:visible" o:bullet="t">
        <v:imagedata r:id="rId1" o:title=""/>
      </v:shape>
    </w:pict>
  </w:numPicBullet>
  <w:numPicBullet w:numPicBulletId="1">
    <w:pict>
      <v:shape id="_x0000_i1029" type="#_x0000_t75" style="width:19.5pt;height:16.5pt;visibility:visible;mso-wrap-style:square" o:bullet="t">
        <v:imagedata r:id="rId2" o:title=""/>
      </v:shape>
    </w:pict>
  </w:numPicBullet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3" w15:restartNumberingAfterBreak="0">
    <w:nsid w:val="0B166D5F"/>
    <w:multiLevelType w:val="multilevel"/>
    <w:tmpl w:val="6920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803A59"/>
    <w:multiLevelType w:val="hybridMultilevel"/>
    <w:tmpl w:val="5430403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C97804"/>
    <w:multiLevelType w:val="hybridMultilevel"/>
    <w:tmpl w:val="49408EA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F252F1A"/>
    <w:multiLevelType w:val="multilevel"/>
    <w:tmpl w:val="44EEF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3170E02"/>
    <w:multiLevelType w:val="multilevel"/>
    <w:tmpl w:val="1C845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53E1FBB"/>
    <w:multiLevelType w:val="hybridMultilevel"/>
    <w:tmpl w:val="E1C6EB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9EC1A59"/>
    <w:multiLevelType w:val="multilevel"/>
    <w:tmpl w:val="1A0ED9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1626F3B"/>
    <w:multiLevelType w:val="multilevel"/>
    <w:tmpl w:val="16040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2B82CA0"/>
    <w:multiLevelType w:val="hybridMultilevel"/>
    <w:tmpl w:val="E2E62D36"/>
    <w:lvl w:ilvl="0" w:tplc="C66A580E">
      <w:start w:val="6"/>
      <w:numFmt w:val="decimal"/>
      <w:lvlText w:val="%1"/>
      <w:lvlJc w:val="left"/>
      <w:pPr>
        <w:ind w:left="320" w:hanging="642"/>
      </w:pPr>
      <w:rPr>
        <w:rFonts w:hint="default"/>
        <w:lang w:val="ru-RU" w:eastAsia="en-US" w:bidi="ar-SA"/>
      </w:rPr>
    </w:lvl>
    <w:lvl w:ilvl="1" w:tplc="8D961BB0">
      <w:numFmt w:val="none"/>
      <w:lvlText w:val=""/>
      <w:lvlJc w:val="left"/>
      <w:pPr>
        <w:tabs>
          <w:tab w:val="num" w:pos="360"/>
        </w:tabs>
      </w:pPr>
    </w:lvl>
    <w:lvl w:ilvl="2" w:tplc="A1CEE1A2">
      <w:start w:val="1"/>
      <w:numFmt w:val="decimal"/>
      <w:lvlText w:val="%3."/>
      <w:lvlJc w:val="left"/>
      <w:pPr>
        <w:ind w:left="3245" w:hanging="359"/>
        <w:jc w:val="right"/>
      </w:pPr>
      <w:rPr>
        <w:rFonts w:ascii="Times New Roman" w:eastAsia="Times New Roman" w:hAnsi="Times New Roman" w:cs="Times New Roman" w:hint="default"/>
        <w:w w:val="98"/>
        <w:sz w:val="28"/>
        <w:szCs w:val="28"/>
        <w:lang w:val="ru-RU" w:eastAsia="en-US" w:bidi="ar-SA"/>
      </w:rPr>
    </w:lvl>
    <w:lvl w:ilvl="3" w:tplc="88DA7628">
      <w:numFmt w:val="bullet"/>
      <w:lvlText w:val="•"/>
      <w:lvlJc w:val="left"/>
      <w:pPr>
        <w:ind w:left="4848" w:hanging="359"/>
      </w:pPr>
      <w:rPr>
        <w:rFonts w:hint="default"/>
        <w:lang w:val="ru-RU" w:eastAsia="en-US" w:bidi="ar-SA"/>
      </w:rPr>
    </w:lvl>
    <w:lvl w:ilvl="4" w:tplc="3B16072A">
      <w:numFmt w:val="bullet"/>
      <w:lvlText w:val="•"/>
      <w:lvlJc w:val="left"/>
      <w:pPr>
        <w:ind w:left="5653" w:hanging="359"/>
      </w:pPr>
      <w:rPr>
        <w:rFonts w:hint="default"/>
        <w:lang w:val="ru-RU" w:eastAsia="en-US" w:bidi="ar-SA"/>
      </w:rPr>
    </w:lvl>
    <w:lvl w:ilvl="5" w:tplc="48C86F10">
      <w:numFmt w:val="bullet"/>
      <w:lvlText w:val="•"/>
      <w:lvlJc w:val="left"/>
      <w:pPr>
        <w:ind w:left="6457" w:hanging="359"/>
      </w:pPr>
      <w:rPr>
        <w:rFonts w:hint="default"/>
        <w:lang w:val="ru-RU" w:eastAsia="en-US" w:bidi="ar-SA"/>
      </w:rPr>
    </w:lvl>
    <w:lvl w:ilvl="6" w:tplc="2F9CC38C">
      <w:numFmt w:val="bullet"/>
      <w:lvlText w:val="•"/>
      <w:lvlJc w:val="left"/>
      <w:pPr>
        <w:ind w:left="7262" w:hanging="359"/>
      </w:pPr>
      <w:rPr>
        <w:rFonts w:hint="default"/>
        <w:lang w:val="ru-RU" w:eastAsia="en-US" w:bidi="ar-SA"/>
      </w:rPr>
    </w:lvl>
    <w:lvl w:ilvl="7" w:tplc="767E2170">
      <w:numFmt w:val="bullet"/>
      <w:lvlText w:val="•"/>
      <w:lvlJc w:val="left"/>
      <w:pPr>
        <w:ind w:left="8066" w:hanging="359"/>
      </w:pPr>
      <w:rPr>
        <w:rFonts w:hint="default"/>
        <w:lang w:val="ru-RU" w:eastAsia="en-US" w:bidi="ar-SA"/>
      </w:rPr>
    </w:lvl>
    <w:lvl w:ilvl="8" w:tplc="18A4D34A">
      <w:numFmt w:val="bullet"/>
      <w:lvlText w:val="•"/>
      <w:lvlJc w:val="left"/>
      <w:pPr>
        <w:ind w:left="8871" w:hanging="359"/>
      </w:pPr>
      <w:rPr>
        <w:rFonts w:hint="default"/>
        <w:lang w:val="ru-RU" w:eastAsia="en-US" w:bidi="ar-SA"/>
      </w:rPr>
    </w:lvl>
  </w:abstractNum>
  <w:abstractNum w:abstractNumId="12" w15:restartNumberingAfterBreak="0">
    <w:nsid w:val="256B306C"/>
    <w:multiLevelType w:val="multilevel"/>
    <w:tmpl w:val="A9A80E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6111664"/>
    <w:multiLevelType w:val="multilevel"/>
    <w:tmpl w:val="828CD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6EC688F"/>
    <w:multiLevelType w:val="hybridMultilevel"/>
    <w:tmpl w:val="2B6AC6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7BA4F29"/>
    <w:multiLevelType w:val="multilevel"/>
    <w:tmpl w:val="52E8E5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8074318"/>
    <w:multiLevelType w:val="multilevel"/>
    <w:tmpl w:val="6B449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8FA44EE"/>
    <w:multiLevelType w:val="multilevel"/>
    <w:tmpl w:val="5E403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1B22FB8"/>
    <w:multiLevelType w:val="multilevel"/>
    <w:tmpl w:val="E0665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8F95613"/>
    <w:multiLevelType w:val="multilevel"/>
    <w:tmpl w:val="9F20F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CCB71CB"/>
    <w:multiLevelType w:val="hybridMultilevel"/>
    <w:tmpl w:val="95380814"/>
    <w:lvl w:ilvl="0" w:tplc="41A6ED98">
      <w:start w:val="1"/>
      <w:numFmt w:val="decimal"/>
      <w:lvlText w:val="%1."/>
      <w:lvlJc w:val="left"/>
      <w:pPr>
        <w:ind w:left="855" w:hanging="364"/>
      </w:pPr>
      <w:rPr>
        <w:rFonts w:ascii="Times New Roman" w:eastAsia="Times New Roman" w:hAnsi="Times New Roman" w:cs="Times New Roman" w:hint="default"/>
        <w:w w:val="98"/>
        <w:sz w:val="28"/>
        <w:szCs w:val="28"/>
        <w:lang w:val="ru-RU" w:eastAsia="en-US" w:bidi="ar-SA"/>
      </w:rPr>
    </w:lvl>
    <w:lvl w:ilvl="1" w:tplc="95661660">
      <w:start w:val="1"/>
      <w:numFmt w:val="decimal"/>
      <w:lvlText w:val="%2."/>
      <w:lvlJc w:val="left"/>
      <w:pPr>
        <w:ind w:left="3164" w:hanging="355"/>
        <w:jc w:val="right"/>
      </w:pPr>
      <w:rPr>
        <w:rFonts w:hint="default"/>
        <w:w w:val="95"/>
        <w:lang w:val="ru-RU" w:eastAsia="en-US" w:bidi="ar-SA"/>
      </w:rPr>
    </w:lvl>
    <w:lvl w:ilvl="2" w:tplc="C0564660">
      <w:numFmt w:val="bullet"/>
      <w:lvlText w:val="•"/>
      <w:lvlJc w:val="left"/>
      <w:pPr>
        <w:ind w:left="3917" w:hanging="355"/>
      </w:pPr>
      <w:rPr>
        <w:rFonts w:hint="default"/>
        <w:lang w:val="ru-RU" w:eastAsia="en-US" w:bidi="ar-SA"/>
      </w:rPr>
    </w:lvl>
    <w:lvl w:ilvl="3" w:tplc="49686DDE">
      <w:numFmt w:val="bullet"/>
      <w:lvlText w:val="•"/>
      <w:lvlJc w:val="left"/>
      <w:pPr>
        <w:ind w:left="4675" w:hanging="355"/>
      </w:pPr>
      <w:rPr>
        <w:rFonts w:hint="default"/>
        <w:lang w:val="ru-RU" w:eastAsia="en-US" w:bidi="ar-SA"/>
      </w:rPr>
    </w:lvl>
    <w:lvl w:ilvl="4" w:tplc="494435F0">
      <w:numFmt w:val="bullet"/>
      <w:lvlText w:val="•"/>
      <w:lvlJc w:val="left"/>
      <w:pPr>
        <w:ind w:left="5433" w:hanging="355"/>
      </w:pPr>
      <w:rPr>
        <w:rFonts w:hint="default"/>
        <w:lang w:val="ru-RU" w:eastAsia="en-US" w:bidi="ar-SA"/>
      </w:rPr>
    </w:lvl>
    <w:lvl w:ilvl="5" w:tplc="94D09AC6">
      <w:numFmt w:val="bullet"/>
      <w:lvlText w:val="•"/>
      <w:lvlJc w:val="left"/>
      <w:pPr>
        <w:ind w:left="6191" w:hanging="355"/>
      </w:pPr>
      <w:rPr>
        <w:rFonts w:hint="default"/>
        <w:lang w:val="ru-RU" w:eastAsia="en-US" w:bidi="ar-SA"/>
      </w:rPr>
    </w:lvl>
    <w:lvl w:ilvl="6" w:tplc="44D6414E">
      <w:numFmt w:val="bullet"/>
      <w:lvlText w:val="•"/>
      <w:lvlJc w:val="left"/>
      <w:pPr>
        <w:ind w:left="6948" w:hanging="355"/>
      </w:pPr>
      <w:rPr>
        <w:rFonts w:hint="default"/>
        <w:lang w:val="ru-RU" w:eastAsia="en-US" w:bidi="ar-SA"/>
      </w:rPr>
    </w:lvl>
    <w:lvl w:ilvl="7" w:tplc="AC025532">
      <w:numFmt w:val="bullet"/>
      <w:lvlText w:val="•"/>
      <w:lvlJc w:val="left"/>
      <w:pPr>
        <w:ind w:left="7706" w:hanging="355"/>
      </w:pPr>
      <w:rPr>
        <w:rFonts w:hint="default"/>
        <w:lang w:val="ru-RU" w:eastAsia="en-US" w:bidi="ar-SA"/>
      </w:rPr>
    </w:lvl>
    <w:lvl w:ilvl="8" w:tplc="B7E2D886">
      <w:numFmt w:val="bullet"/>
      <w:lvlText w:val="•"/>
      <w:lvlJc w:val="left"/>
      <w:pPr>
        <w:ind w:left="8464" w:hanging="355"/>
      </w:pPr>
      <w:rPr>
        <w:rFonts w:hint="default"/>
        <w:lang w:val="ru-RU" w:eastAsia="en-US" w:bidi="ar-SA"/>
      </w:rPr>
    </w:lvl>
  </w:abstractNum>
  <w:abstractNum w:abstractNumId="21" w15:restartNumberingAfterBreak="0">
    <w:nsid w:val="3DC2743A"/>
    <w:multiLevelType w:val="hybridMultilevel"/>
    <w:tmpl w:val="696E1C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0C44EA7"/>
    <w:multiLevelType w:val="hybridMultilevel"/>
    <w:tmpl w:val="81AC4380"/>
    <w:lvl w:ilvl="0" w:tplc="FA927ED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13A1274"/>
    <w:multiLevelType w:val="multilevel"/>
    <w:tmpl w:val="1BA29D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23C33C9"/>
    <w:multiLevelType w:val="multilevel"/>
    <w:tmpl w:val="EA4050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5378F1"/>
    <w:multiLevelType w:val="multilevel"/>
    <w:tmpl w:val="09A677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4A93ED6"/>
    <w:multiLevelType w:val="hybridMultilevel"/>
    <w:tmpl w:val="62F81A4E"/>
    <w:lvl w:ilvl="0" w:tplc="9D82348E">
      <w:start w:val="1"/>
      <w:numFmt w:val="decimal"/>
      <w:lvlText w:val="%1."/>
      <w:lvlJc w:val="left"/>
      <w:pPr>
        <w:ind w:left="555" w:hanging="363"/>
      </w:pPr>
      <w:rPr>
        <w:rFonts w:ascii="Times New Roman" w:eastAsia="Times New Roman" w:hAnsi="Times New Roman" w:cs="Times New Roman" w:hint="default"/>
        <w:w w:val="102"/>
        <w:sz w:val="28"/>
        <w:szCs w:val="28"/>
        <w:lang w:val="ru-RU" w:eastAsia="en-US" w:bidi="ar-SA"/>
      </w:rPr>
    </w:lvl>
    <w:lvl w:ilvl="1" w:tplc="A2064A32">
      <w:numFmt w:val="bullet"/>
      <w:lvlText w:val="•"/>
      <w:lvlJc w:val="left"/>
      <w:pPr>
        <w:ind w:left="1502" w:hanging="363"/>
      </w:pPr>
      <w:rPr>
        <w:rFonts w:hint="default"/>
        <w:lang w:val="ru-RU" w:eastAsia="en-US" w:bidi="ar-SA"/>
      </w:rPr>
    </w:lvl>
    <w:lvl w:ilvl="2" w:tplc="B53C3810">
      <w:numFmt w:val="bullet"/>
      <w:lvlText w:val="•"/>
      <w:lvlJc w:val="left"/>
      <w:pPr>
        <w:ind w:left="2444" w:hanging="363"/>
      </w:pPr>
      <w:rPr>
        <w:rFonts w:hint="default"/>
        <w:lang w:val="ru-RU" w:eastAsia="en-US" w:bidi="ar-SA"/>
      </w:rPr>
    </w:lvl>
    <w:lvl w:ilvl="3" w:tplc="0798A808">
      <w:numFmt w:val="bullet"/>
      <w:lvlText w:val="•"/>
      <w:lvlJc w:val="left"/>
      <w:pPr>
        <w:ind w:left="3386" w:hanging="363"/>
      </w:pPr>
      <w:rPr>
        <w:rFonts w:hint="default"/>
        <w:lang w:val="ru-RU" w:eastAsia="en-US" w:bidi="ar-SA"/>
      </w:rPr>
    </w:lvl>
    <w:lvl w:ilvl="4" w:tplc="B3881F1C">
      <w:numFmt w:val="bullet"/>
      <w:lvlText w:val="•"/>
      <w:lvlJc w:val="left"/>
      <w:pPr>
        <w:ind w:left="4328" w:hanging="363"/>
      </w:pPr>
      <w:rPr>
        <w:rFonts w:hint="default"/>
        <w:lang w:val="ru-RU" w:eastAsia="en-US" w:bidi="ar-SA"/>
      </w:rPr>
    </w:lvl>
    <w:lvl w:ilvl="5" w:tplc="C7A23A54">
      <w:numFmt w:val="bullet"/>
      <w:lvlText w:val="•"/>
      <w:lvlJc w:val="left"/>
      <w:pPr>
        <w:ind w:left="5270" w:hanging="363"/>
      </w:pPr>
      <w:rPr>
        <w:rFonts w:hint="default"/>
        <w:lang w:val="ru-RU" w:eastAsia="en-US" w:bidi="ar-SA"/>
      </w:rPr>
    </w:lvl>
    <w:lvl w:ilvl="6" w:tplc="25BA9EF8">
      <w:numFmt w:val="bullet"/>
      <w:lvlText w:val="•"/>
      <w:lvlJc w:val="left"/>
      <w:pPr>
        <w:ind w:left="6212" w:hanging="363"/>
      </w:pPr>
      <w:rPr>
        <w:rFonts w:hint="default"/>
        <w:lang w:val="ru-RU" w:eastAsia="en-US" w:bidi="ar-SA"/>
      </w:rPr>
    </w:lvl>
    <w:lvl w:ilvl="7" w:tplc="17463A24">
      <w:numFmt w:val="bullet"/>
      <w:lvlText w:val="•"/>
      <w:lvlJc w:val="left"/>
      <w:pPr>
        <w:ind w:left="7154" w:hanging="363"/>
      </w:pPr>
      <w:rPr>
        <w:rFonts w:hint="default"/>
        <w:lang w:val="ru-RU" w:eastAsia="en-US" w:bidi="ar-SA"/>
      </w:rPr>
    </w:lvl>
    <w:lvl w:ilvl="8" w:tplc="FA124110">
      <w:numFmt w:val="bullet"/>
      <w:lvlText w:val="•"/>
      <w:lvlJc w:val="left"/>
      <w:pPr>
        <w:ind w:left="8096" w:hanging="363"/>
      </w:pPr>
      <w:rPr>
        <w:rFonts w:hint="default"/>
        <w:lang w:val="ru-RU" w:eastAsia="en-US" w:bidi="ar-SA"/>
      </w:rPr>
    </w:lvl>
  </w:abstractNum>
  <w:abstractNum w:abstractNumId="27" w15:restartNumberingAfterBreak="0">
    <w:nsid w:val="4A0C02D8"/>
    <w:multiLevelType w:val="multilevel"/>
    <w:tmpl w:val="9E34AE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C884C59"/>
    <w:multiLevelType w:val="multilevel"/>
    <w:tmpl w:val="67AA72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ED87725"/>
    <w:multiLevelType w:val="hybridMultilevel"/>
    <w:tmpl w:val="DF58C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0E64ABA"/>
    <w:multiLevelType w:val="multilevel"/>
    <w:tmpl w:val="087A9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6D5656D"/>
    <w:multiLevelType w:val="hybridMultilevel"/>
    <w:tmpl w:val="878A25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8C4384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9944F36"/>
    <w:multiLevelType w:val="multilevel"/>
    <w:tmpl w:val="1C3A4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C3A732D"/>
    <w:multiLevelType w:val="multilevel"/>
    <w:tmpl w:val="8F286A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D460C82"/>
    <w:multiLevelType w:val="multilevel"/>
    <w:tmpl w:val="2D9AB6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5F977F44"/>
    <w:multiLevelType w:val="multilevel"/>
    <w:tmpl w:val="FAD20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5FC54B14"/>
    <w:multiLevelType w:val="hybridMultilevel"/>
    <w:tmpl w:val="E43A37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5FE36016"/>
    <w:multiLevelType w:val="multilevel"/>
    <w:tmpl w:val="E15E7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26E4EC5"/>
    <w:multiLevelType w:val="hybridMultilevel"/>
    <w:tmpl w:val="60D89B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B531259"/>
    <w:multiLevelType w:val="multilevel"/>
    <w:tmpl w:val="2AB48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16F04D7"/>
    <w:multiLevelType w:val="hybridMultilevel"/>
    <w:tmpl w:val="BC3CD4E8"/>
    <w:lvl w:ilvl="0" w:tplc="621E70B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CDA6C7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E30A2F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864B2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20AC9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2F243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A80DCF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581D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E2A46B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1" w15:restartNumberingAfterBreak="0">
    <w:nsid w:val="75B20F1C"/>
    <w:multiLevelType w:val="multilevel"/>
    <w:tmpl w:val="B21C5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7415C92"/>
    <w:multiLevelType w:val="hybridMultilevel"/>
    <w:tmpl w:val="2CF07038"/>
    <w:lvl w:ilvl="0" w:tplc="85E2B8C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C26EF0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81E38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9D0C6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5984B4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E6E7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9B0B5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056CB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FE490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 w15:restartNumberingAfterBreak="0">
    <w:nsid w:val="78EE1E8C"/>
    <w:multiLevelType w:val="hybridMultilevel"/>
    <w:tmpl w:val="2F7E4B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43CC77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 w:val="0"/>
        <w:bCs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9"/>
  </w:num>
  <w:num w:numId="2">
    <w:abstractNumId w:val="43"/>
  </w:num>
  <w:num w:numId="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6"/>
  </w:num>
  <w:num w:numId="5">
    <w:abstractNumId w:val="38"/>
  </w:num>
  <w:num w:numId="6">
    <w:abstractNumId w:val="14"/>
  </w:num>
  <w:num w:numId="7">
    <w:abstractNumId w:val="8"/>
  </w:num>
  <w:num w:numId="8">
    <w:abstractNumId w:val="21"/>
  </w:num>
  <w:num w:numId="9">
    <w:abstractNumId w:val="4"/>
  </w:num>
  <w:num w:numId="10">
    <w:abstractNumId w:val="5"/>
  </w:num>
  <w:num w:numId="11">
    <w:abstractNumId w:val="40"/>
  </w:num>
  <w:num w:numId="12">
    <w:abstractNumId w:val="22"/>
  </w:num>
  <w:num w:numId="13">
    <w:abstractNumId w:val="26"/>
  </w:num>
  <w:num w:numId="14">
    <w:abstractNumId w:val="20"/>
  </w:num>
  <w:num w:numId="15">
    <w:abstractNumId w:val="11"/>
  </w:num>
  <w:num w:numId="16">
    <w:abstractNumId w:val="3"/>
  </w:num>
  <w:num w:numId="17">
    <w:abstractNumId w:val="23"/>
  </w:num>
  <w:num w:numId="18">
    <w:abstractNumId w:val="13"/>
  </w:num>
  <w:num w:numId="19">
    <w:abstractNumId w:val="9"/>
  </w:num>
  <w:num w:numId="20">
    <w:abstractNumId w:val="41"/>
  </w:num>
  <w:num w:numId="21">
    <w:abstractNumId w:val="25"/>
  </w:num>
  <w:num w:numId="22">
    <w:abstractNumId w:val="30"/>
  </w:num>
  <w:num w:numId="23">
    <w:abstractNumId w:val="7"/>
  </w:num>
  <w:num w:numId="24">
    <w:abstractNumId w:val="6"/>
  </w:num>
  <w:num w:numId="25">
    <w:abstractNumId w:val="10"/>
  </w:num>
  <w:num w:numId="26">
    <w:abstractNumId w:val="17"/>
  </w:num>
  <w:num w:numId="27">
    <w:abstractNumId w:val="28"/>
  </w:num>
  <w:num w:numId="28">
    <w:abstractNumId w:val="27"/>
  </w:num>
  <w:num w:numId="29">
    <w:abstractNumId w:val="15"/>
  </w:num>
  <w:num w:numId="30">
    <w:abstractNumId w:val="39"/>
  </w:num>
  <w:num w:numId="31">
    <w:abstractNumId w:val="37"/>
  </w:num>
  <w:num w:numId="32">
    <w:abstractNumId w:val="32"/>
  </w:num>
  <w:num w:numId="33">
    <w:abstractNumId w:val="33"/>
  </w:num>
  <w:num w:numId="34">
    <w:abstractNumId w:val="24"/>
  </w:num>
  <w:num w:numId="35">
    <w:abstractNumId w:val="18"/>
  </w:num>
  <w:num w:numId="36">
    <w:abstractNumId w:val="12"/>
  </w:num>
  <w:num w:numId="37">
    <w:abstractNumId w:val="19"/>
  </w:num>
  <w:num w:numId="38">
    <w:abstractNumId w:val="34"/>
  </w:num>
  <w:num w:numId="39">
    <w:abstractNumId w:val="42"/>
  </w:num>
  <w:num w:numId="40">
    <w:abstractNumId w:val="16"/>
  </w:num>
  <w:num w:numId="41">
    <w:abstractNumId w:val="35"/>
  </w:num>
  <w:num w:numId="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41C"/>
    <w:rsid w:val="00023E08"/>
    <w:rsid w:val="000352C9"/>
    <w:rsid w:val="00035F14"/>
    <w:rsid w:val="00041040"/>
    <w:rsid w:val="00042C82"/>
    <w:rsid w:val="00062CF2"/>
    <w:rsid w:val="00074302"/>
    <w:rsid w:val="000772AA"/>
    <w:rsid w:val="0008528D"/>
    <w:rsid w:val="00091A7E"/>
    <w:rsid w:val="0009694B"/>
    <w:rsid w:val="00096BCE"/>
    <w:rsid w:val="00096D52"/>
    <w:rsid w:val="000A2F63"/>
    <w:rsid w:val="000A3624"/>
    <w:rsid w:val="000C019E"/>
    <w:rsid w:val="000C01F7"/>
    <w:rsid w:val="000C1561"/>
    <w:rsid w:val="000D038A"/>
    <w:rsid w:val="000D4B1E"/>
    <w:rsid w:val="000D5194"/>
    <w:rsid w:val="000E261C"/>
    <w:rsid w:val="000E47DD"/>
    <w:rsid w:val="000F4E35"/>
    <w:rsid w:val="000F64B3"/>
    <w:rsid w:val="0010252D"/>
    <w:rsid w:val="001100BF"/>
    <w:rsid w:val="001140B5"/>
    <w:rsid w:val="00125CF6"/>
    <w:rsid w:val="0013001E"/>
    <w:rsid w:val="0013046F"/>
    <w:rsid w:val="0014415E"/>
    <w:rsid w:val="00145DF7"/>
    <w:rsid w:val="00146657"/>
    <w:rsid w:val="001477CB"/>
    <w:rsid w:val="00152E67"/>
    <w:rsid w:val="00153D4C"/>
    <w:rsid w:val="001B17F9"/>
    <w:rsid w:val="001C2F27"/>
    <w:rsid w:val="001E401F"/>
    <w:rsid w:val="001E69A8"/>
    <w:rsid w:val="001E6EF0"/>
    <w:rsid w:val="001F12CF"/>
    <w:rsid w:val="001F55EF"/>
    <w:rsid w:val="001F7166"/>
    <w:rsid w:val="00202407"/>
    <w:rsid w:val="002053D8"/>
    <w:rsid w:val="002100F2"/>
    <w:rsid w:val="00215530"/>
    <w:rsid w:val="002326F4"/>
    <w:rsid w:val="002342CB"/>
    <w:rsid w:val="002426DA"/>
    <w:rsid w:val="00261360"/>
    <w:rsid w:val="002629D0"/>
    <w:rsid w:val="00265FA4"/>
    <w:rsid w:val="00277556"/>
    <w:rsid w:val="002A2074"/>
    <w:rsid w:val="002C5621"/>
    <w:rsid w:val="002C56F6"/>
    <w:rsid w:val="002F4081"/>
    <w:rsid w:val="0031618C"/>
    <w:rsid w:val="00317122"/>
    <w:rsid w:val="00320587"/>
    <w:rsid w:val="00337DC5"/>
    <w:rsid w:val="003426F1"/>
    <w:rsid w:val="00344CA8"/>
    <w:rsid w:val="00345B2E"/>
    <w:rsid w:val="00354FF0"/>
    <w:rsid w:val="00371336"/>
    <w:rsid w:val="00371C19"/>
    <w:rsid w:val="00372D57"/>
    <w:rsid w:val="00383D1F"/>
    <w:rsid w:val="003A4077"/>
    <w:rsid w:val="003B723D"/>
    <w:rsid w:val="003B7E4B"/>
    <w:rsid w:val="003D0D84"/>
    <w:rsid w:val="003D71F0"/>
    <w:rsid w:val="003E4461"/>
    <w:rsid w:val="003E77A7"/>
    <w:rsid w:val="00411027"/>
    <w:rsid w:val="00415A39"/>
    <w:rsid w:val="00423B12"/>
    <w:rsid w:val="0043535B"/>
    <w:rsid w:val="00440AF2"/>
    <w:rsid w:val="00441E61"/>
    <w:rsid w:val="00442CD4"/>
    <w:rsid w:val="0045485E"/>
    <w:rsid w:val="00457E08"/>
    <w:rsid w:val="00465023"/>
    <w:rsid w:val="0046701D"/>
    <w:rsid w:val="00477189"/>
    <w:rsid w:val="004814DD"/>
    <w:rsid w:val="004831EF"/>
    <w:rsid w:val="004900FF"/>
    <w:rsid w:val="004931F5"/>
    <w:rsid w:val="0049751F"/>
    <w:rsid w:val="004A5AE1"/>
    <w:rsid w:val="004C520F"/>
    <w:rsid w:val="004D3742"/>
    <w:rsid w:val="004E41E0"/>
    <w:rsid w:val="004E5761"/>
    <w:rsid w:val="004F08FD"/>
    <w:rsid w:val="004F34FA"/>
    <w:rsid w:val="004F4DA4"/>
    <w:rsid w:val="00501C9B"/>
    <w:rsid w:val="00501CCE"/>
    <w:rsid w:val="005120AE"/>
    <w:rsid w:val="00515BFC"/>
    <w:rsid w:val="00523F00"/>
    <w:rsid w:val="00525A26"/>
    <w:rsid w:val="00534A6C"/>
    <w:rsid w:val="00542B42"/>
    <w:rsid w:val="00555FEB"/>
    <w:rsid w:val="0058151D"/>
    <w:rsid w:val="005906C2"/>
    <w:rsid w:val="005907E0"/>
    <w:rsid w:val="005B1588"/>
    <w:rsid w:val="005B45BA"/>
    <w:rsid w:val="005B6F6B"/>
    <w:rsid w:val="005C19BB"/>
    <w:rsid w:val="005C47A2"/>
    <w:rsid w:val="005D66C1"/>
    <w:rsid w:val="005D7FB3"/>
    <w:rsid w:val="005E5D3D"/>
    <w:rsid w:val="005E6BA7"/>
    <w:rsid w:val="005E79F8"/>
    <w:rsid w:val="005F260E"/>
    <w:rsid w:val="006001E9"/>
    <w:rsid w:val="00603AE4"/>
    <w:rsid w:val="00603F60"/>
    <w:rsid w:val="00604249"/>
    <w:rsid w:val="00616B2C"/>
    <w:rsid w:val="00631CB7"/>
    <w:rsid w:val="00637AE4"/>
    <w:rsid w:val="0064585A"/>
    <w:rsid w:val="00681C7B"/>
    <w:rsid w:val="00692C9E"/>
    <w:rsid w:val="006A0045"/>
    <w:rsid w:val="006B587C"/>
    <w:rsid w:val="006F4FB7"/>
    <w:rsid w:val="00724B22"/>
    <w:rsid w:val="007257FF"/>
    <w:rsid w:val="00731C40"/>
    <w:rsid w:val="0073541C"/>
    <w:rsid w:val="0075111A"/>
    <w:rsid w:val="00764BBF"/>
    <w:rsid w:val="007651C4"/>
    <w:rsid w:val="007671FC"/>
    <w:rsid w:val="00777DEF"/>
    <w:rsid w:val="00777E94"/>
    <w:rsid w:val="00786183"/>
    <w:rsid w:val="00792A10"/>
    <w:rsid w:val="00794682"/>
    <w:rsid w:val="007B4A0B"/>
    <w:rsid w:val="007D07DD"/>
    <w:rsid w:val="007D0950"/>
    <w:rsid w:val="007E0548"/>
    <w:rsid w:val="007E094B"/>
    <w:rsid w:val="007E2F19"/>
    <w:rsid w:val="007E59C3"/>
    <w:rsid w:val="007F1B07"/>
    <w:rsid w:val="008073C9"/>
    <w:rsid w:val="00812405"/>
    <w:rsid w:val="00820D33"/>
    <w:rsid w:val="0082314B"/>
    <w:rsid w:val="008357E0"/>
    <w:rsid w:val="00837324"/>
    <w:rsid w:val="0083776D"/>
    <w:rsid w:val="0084380D"/>
    <w:rsid w:val="008477F0"/>
    <w:rsid w:val="00852F51"/>
    <w:rsid w:val="008567C1"/>
    <w:rsid w:val="0085705F"/>
    <w:rsid w:val="00863CA0"/>
    <w:rsid w:val="00874A28"/>
    <w:rsid w:val="008755EC"/>
    <w:rsid w:val="00886636"/>
    <w:rsid w:val="00886A3D"/>
    <w:rsid w:val="00890651"/>
    <w:rsid w:val="008956C1"/>
    <w:rsid w:val="008A31EE"/>
    <w:rsid w:val="008A5CBE"/>
    <w:rsid w:val="008B6F05"/>
    <w:rsid w:val="008C0386"/>
    <w:rsid w:val="008C7358"/>
    <w:rsid w:val="008D1608"/>
    <w:rsid w:val="008D7A5A"/>
    <w:rsid w:val="008E04B4"/>
    <w:rsid w:val="008E7119"/>
    <w:rsid w:val="00922145"/>
    <w:rsid w:val="00932B71"/>
    <w:rsid w:val="0095119A"/>
    <w:rsid w:val="00953661"/>
    <w:rsid w:val="00953C57"/>
    <w:rsid w:val="00956D97"/>
    <w:rsid w:val="00957379"/>
    <w:rsid w:val="00961F35"/>
    <w:rsid w:val="009630AF"/>
    <w:rsid w:val="00965537"/>
    <w:rsid w:val="009714F7"/>
    <w:rsid w:val="00980A3E"/>
    <w:rsid w:val="00987209"/>
    <w:rsid w:val="00987C79"/>
    <w:rsid w:val="0099124A"/>
    <w:rsid w:val="009951EA"/>
    <w:rsid w:val="009A1A67"/>
    <w:rsid w:val="009A71F7"/>
    <w:rsid w:val="009B09CE"/>
    <w:rsid w:val="009B140E"/>
    <w:rsid w:val="009C2770"/>
    <w:rsid w:val="009C3BFC"/>
    <w:rsid w:val="009C559A"/>
    <w:rsid w:val="009C6461"/>
    <w:rsid w:val="009D003E"/>
    <w:rsid w:val="009D7267"/>
    <w:rsid w:val="009E1E21"/>
    <w:rsid w:val="00A02E03"/>
    <w:rsid w:val="00A06749"/>
    <w:rsid w:val="00A076BB"/>
    <w:rsid w:val="00A35B4D"/>
    <w:rsid w:val="00A44A27"/>
    <w:rsid w:val="00A515DA"/>
    <w:rsid w:val="00A61432"/>
    <w:rsid w:val="00A6221D"/>
    <w:rsid w:val="00A70CAB"/>
    <w:rsid w:val="00A9523A"/>
    <w:rsid w:val="00AC6DF2"/>
    <w:rsid w:val="00AD3CD9"/>
    <w:rsid w:val="00AD6D3B"/>
    <w:rsid w:val="00AD7BF6"/>
    <w:rsid w:val="00AE1799"/>
    <w:rsid w:val="00AE37C0"/>
    <w:rsid w:val="00AE7728"/>
    <w:rsid w:val="00AF5F25"/>
    <w:rsid w:val="00B00882"/>
    <w:rsid w:val="00B03833"/>
    <w:rsid w:val="00B103DB"/>
    <w:rsid w:val="00B13D93"/>
    <w:rsid w:val="00B14689"/>
    <w:rsid w:val="00B1733B"/>
    <w:rsid w:val="00B173FC"/>
    <w:rsid w:val="00B17595"/>
    <w:rsid w:val="00B17E10"/>
    <w:rsid w:val="00B251D5"/>
    <w:rsid w:val="00B3733B"/>
    <w:rsid w:val="00B5294A"/>
    <w:rsid w:val="00B624FF"/>
    <w:rsid w:val="00B62620"/>
    <w:rsid w:val="00B65565"/>
    <w:rsid w:val="00B70DAF"/>
    <w:rsid w:val="00B77CAE"/>
    <w:rsid w:val="00B81764"/>
    <w:rsid w:val="00B86179"/>
    <w:rsid w:val="00B863E7"/>
    <w:rsid w:val="00B93D12"/>
    <w:rsid w:val="00B93E90"/>
    <w:rsid w:val="00BB31A3"/>
    <w:rsid w:val="00BC0016"/>
    <w:rsid w:val="00BD6DFD"/>
    <w:rsid w:val="00BE417A"/>
    <w:rsid w:val="00BF5815"/>
    <w:rsid w:val="00BF58CD"/>
    <w:rsid w:val="00C11DE4"/>
    <w:rsid w:val="00C22392"/>
    <w:rsid w:val="00C35575"/>
    <w:rsid w:val="00C45AA7"/>
    <w:rsid w:val="00C5742A"/>
    <w:rsid w:val="00C61673"/>
    <w:rsid w:val="00C62A0A"/>
    <w:rsid w:val="00C71463"/>
    <w:rsid w:val="00C719CA"/>
    <w:rsid w:val="00C75D76"/>
    <w:rsid w:val="00C82824"/>
    <w:rsid w:val="00C95DE9"/>
    <w:rsid w:val="00C96390"/>
    <w:rsid w:val="00CA543D"/>
    <w:rsid w:val="00CB3F21"/>
    <w:rsid w:val="00CC0906"/>
    <w:rsid w:val="00CC2B3C"/>
    <w:rsid w:val="00CC4580"/>
    <w:rsid w:val="00CE1665"/>
    <w:rsid w:val="00CF01A4"/>
    <w:rsid w:val="00CF5FEA"/>
    <w:rsid w:val="00D02761"/>
    <w:rsid w:val="00D10B29"/>
    <w:rsid w:val="00D11264"/>
    <w:rsid w:val="00D2373C"/>
    <w:rsid w:val="00D26AD3"/>
    <w:rsid w:val="00D33D67"/>
    <w:rsid w:val="00D63B08"/>
    <w:rsid w:val="00D70E95"/>
    <w:rsid w:val="00D841AB"/>
    <w:rsid w:val="00DA28B2"/>
    <w:rsid w:val="00DB28E0"/>
    <w:rsid w:val="00DB34B5"/>
    <w:rsid w:val="00DC5DC7"/>
    <w:rsid w:val="00DD3493"/>
    <w:rsid w:val="00DF41E3"/>
    <w:rsid w:val="00E029A7"/>
    <w:rsid w:val="00E10700"/>
    <w:rsid w:val="00E214E2"/>
    <w:rsid w:val="00E21C00"/>
    <w:rsid w:val="00E24254"/>
    <w:rsid w:val="00E24F95"/>
    <w:rsid w:val="00E27398"/>
    <w:rsid w:val="00E3520A"/>
    <w:rsid w:val="00E37896"/>
    <w:rsid w:val="00E428A1"/>
    <w:rsid w:val="00E43007"/>
    <w:rsid w:val="00E46270"/>
    <w:rsid w:val="00E51BCA"/>
    <w:rsid w:val="00E53FF4"/>
    <w:rsid w:val="00E57E8B"/>
    <w:rsid w:val="00E85106"/>
    <w:rsid w:val="00EA2850"/>
    <w:rsid w:val="00EA3FD3"/>
    <w:rsid w:val="00EA6707"/>
    <w:rsid w:val="00EA7E5F"/>
    <w:rsid w:val="00ED0248"/>
    <w:rsid w:val="00ED0BAE"/>
    <w:rsid w:val="00ED6BAB"/>
    <w:rsid w:val="00F1355C"/>
    <w:rsid w:val="00F138A9"/>
    <w:rsid w:val="00F17E8D"/>
    <w:rsid w:val="00F338E9"/>
    <w:rsid w:val="00F5009B"/>
    <w:rsid w:val="00F550DA"/>
    <w:rsid w:val="00F57F70"/>
    <w:rsid w:val="00F655C5"/>
    <w:rsid w:val="00F72CE3"/>
    <w:rsid w:val="00F7513E"/>
    <w:rsid w:val="00F7519A"/>
    <w:rsid w:val="00F76AED"/>
    <w:rsid w:val="00F8712E"/>
    <w:rsid w:val="00F911DF"/>
    <w:rsid w:val="00F91954"/>
    <w:rsid w:val="00F93037"/>
    <w:rsid w:val="00F95E84"/>
    <w:rsid w:val="00F97884"/>
    <w:rsid w:val="00F97932"/>
    <w:rsid w:val="00FA448C"/>
    <w:rsid w:val="00FA741B"/>
    <w:rsid w:val="00FA7F5C"/>
    <w:rsid w:val="00FB7A9D"/>
    <w:rsid w:val="00FD07BC"/>
    <w:rsid w:val="00FD3374"/>
    <w:rsid w:val="00FD47F1"/>
    <w:rsid w:val="00FD7509"/>
    <w:rsid w:val="00FF14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C30808"/>
  <w15:docId w15:val="{1625DD8F-7EE4-49CE-8516-502D1F5BC6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0045"/>
  </w:style>
  <w:style w:type="paragraph" w:styleId="1">
    <w:name w:val="heading 1"/>
    <w:basedOn w:val="a"/>
    <w:next w:val="a"/>
    <w:link w:val="10"/>
    <w:uiPriority w:val="99"/>
    <w:qFormat/>
    <w:rsid w:val="00265FA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7651C4"/>
    <w:pPr>
      <w:keepNext/>
      <w:keepLines/>
      <w:spacing w:before="20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344CA8"/>
    <w:pPr>
      <w:keepNext/>
      <w:keepLines/>
      <w:spacing w:before="200" w:line="240" w:lineRule="auto"/>
      <w:outlineLvl w:val="2"/>
    </w:pPr>
    <w:rPr>
      <w:rFonts w:ascii="Cambria" w:eastAsia="Times New Roman" w:hAnsi="Cambria" w:cs="Cambria"/>
      <w:b/>
      <w:bCs/>
      <w:color w:val="4F81BD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344CA8"/>
    <w:pPr>
      <w:keepNext/>
      <w:keepLines/>
      <w:spacing w:before="200"/>
      <w:outlineLvl w:val="6"/>
    </w:pPr>
    <w:rPr>
      <w:rFonts w:ascii="Cambria" w:eastAsia="Times New Roman" w:hAnsi="Cambria" w:cs="Cambria"/>
      <w:i/>
      <w:iCs/>
      <w:color w:val="4040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rsid w:val="0073541C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4F08FD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F08FD"/>
  </w:style>
  <w:style w:type="paragraph" w:styleId="a6">
    <w:name w:val="footer"/>
    <w:basedOn w:val="a"/>
    <w:link w:val="a7"/>
    <w:uiPriority w:val="99"/>
    <w:unhideWhenUsed/>
    <w:rsid w:val="004F08FD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F08FD"/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9D7267"/>
    <w:pPr>
      <w:ind w:left="720"/>
      <w:contextualSpacing/>
    </w:pPr>
  </w:style>
  <w:style w:type="paragraph" w:customStyle="1" w:styleId="aa">
    <w:name w:val="Стиль"/>
    <w:basedOn w:val="a"/>
    <w:uiPriority w:val="99"/>
    <w:qFormat/>
    <w:rsid w:val="00852F51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TimesNewRomanPSMT" w:eastAsia="Times New Roman" w:hAnsi="TimesNewRomanPSMT" w:cs="TimesNewRomanPSMT"/>
      <w:color w:val="000000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265FA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OC Heading"/>
    <w:basedOn w:val="1"/>
    <w:next w:val="a"/>
    <w:uiPriority w:val="39"/>
    <w:unhideWhenUsed/>
    <w:qFormat/>
    <w:rsid w:val="00603AE4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603AE4"/>
    <w:pPr>
      <w:spacing w:after="100"/>
    </w:pPr>
  </w:style>
  <w:style w:type="character" w:styleId="ac">
    <w:name w:val="Hyperlink"/>
    <w:basedOn w:val="a0"/>
    <w:uiPriority w:val="99"/>
    <w:unhideWhenUsed/>
    <w:rsid w:val="00603AE4"/>
    <w:rPr>
      <w:color w:val="0000FF" w:themeColor="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603AE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03AE4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qFormat/>
    <w:rsid w:val="00980A3E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7651C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">
    <w:name w:val="Title"/>
    <w:basedOn w:val="a"/>
    <w:next w:val="a"/>
    <w:link w:val="af0"/>
    <w:uiPriority w:val="99"/>
    <w:qFormat/>
    <w:rsid w:val="007651C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0">
    <w:name w:val="Заголовок Знак"/>
    <w:basedOn w:val="a0"/>
    <w:link w:val="af"/>
    <w:uiPriority w:val="99"/>
    <w:rsid w:val="007651C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rmal (Web)"/>
    <w:aliases w:val="Обычный (Web)"/>
    <w:basedOn w:val="a"/>
    <w:link w:val="af2"/>
    <w:unhideWhenUsed/>
    <w:qFormat/>
    <w:rsid w:val="0076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3">
    <w:name w:val="Strong"/>
    <w:basedOn w:val="a0"/>
    <w:uiPriority w:val="22"/>
    <w:qFormat/>
    <w:rsid w:val="007651C4"/>
    <w:rPr>
      <w:b/>
      <w:bCs/>
    </w:rPr>
  </w:style>
  <w:style w:type="paragraph" w:styleId="af4">
    <w:name w:val="No Spacing"/>
    <w:link w:val="af5"/>
    <w:qFormat/>
    <w:rsid w:val="007651C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1gif">
    <w:name w:val="msonormalbullet1.gif"/>
    <w:basedOn w:val="a"/>
    <w:qFormat/>
    <w:rsid w:val="0076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">
    <w:name w:val="msonormalbullet2.gif"/>
    <w:basedOn w:val="a"/>
    <w:qFormat/>
    <w:rsid w:val="0076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bullet1gif">
    <w:name w:val="msonormalbullet2gifbullet1.gif"/>
    <w:basedOn w:val="a"/>
    <w:qFormat/>
    <w:rsid w:val="0076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bullet3gif">
    <w:name w:val="msonormalbullet2gifbullet3.gif"/>
    <w:basedOn w:val="a"/>
    <w:qFormat/>
    <w:rsid w:val="0076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80">
    <w:name w:val="Font Style80"/>
    <w:rsid w:val="00440AF2"/>
    <w:rPr>
      <w:rFonts w:ascii="Arial" w:hAnsi="Arial" w:cs="Arial"/>
      <w:b/>
      <w:bCs/>
      <w:sz w:val="18"/>
      <w:szCs w:val="18"/>
    </w:rPr>
  </w:style>
  <w:style w:type="paragraph" w:customStyle="1" w:styleId="Default">
    <w:name w:val="Default"/>
    <w:qFormat/>
    <w:rsid w:val="00440AF2"/>
    <w:pPr>
      <w:autoSpaceDE w:val="0"/>
      <w:autoSpaceDN w:val="0"/>
      <w:adjustRightInd w:val="0"/>
      <w:spacing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f5">
    <w:name w:val="Без интервала Знак"/>
    <w:basedOn w:val="a0"/>
    <w:link w:val="af4"/>
    <w:rsid w:val="00AE772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344CA8"/>
    <w:rPr>
      <w:rFonts w:ascii="Cambria" w:eastAsia="Times New Roman" w:hAnsi="Cambria" w:cs="Cambria"/>
      <w:b/>
      <w:bCs/>
      <w:color w:val="4F81BD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344CA8"/>
    <w:rPr>
      <w:rFonts w:ascii="Cambria" w:eastAsia="Times New Roman" w:hAnsi="Cambria" w:cs="Cambria"/>
      <w:i/>
      <w:iCs/>
      <w:color w:val="404040"/>
    </w:rPr>
  </w:style>
  <w:style w:type="numbering" w:customStyle="1" w:styleId="12">
    <w:name w:val="Нет списка1"/>
    <w:next w:val="a2"/>
    <w:uiPriority w:val="99"/>
    <w:semiHidden/>
    <w:unhideWhenUsed/>
    <w:rsid w:val="00344CA8"/>
  </w:style>
  <w:style w:type="character" w:customStyle="1" w:styleId="grame">
    <w:name w:val="grame"/>
    <w:basedOn w:val="a0"/>
    <w:uiPriority w:val="99"/>
    <w:rsid w:val="00344CA8"/>
  </w:style>
  <w:style w:type="paragraph" w:customStyle="1" w:styleId="c24">
    <w:name w:val="c24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uiPriority w:val="99"/>
    <w:rsid w:val="00344CA8"/>
  </w:style>
  <w:style w:type="character" w:customStyle="1" w:styleId="c11">
    <w:name w:val="c11"/>
    <w:basedOn w:val="a0"/>
    <w:uiPriority w:val="99"/>
    <w:rsid w:val="00344CA8"/>
  </w:style>
  <w:style w:type="paragraph" w:customStyle="1" w:styleId="c41">
    <w:name w:val="c41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">
    <w:name w:val="c27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utback">
    <w:name w:val="butback"/>
    <w:basedOn w:val="a0"/>
    <w:uiPriority w:val="99"/>
    <w:rsid w:val="00344CA8"/>
  </w:style>
  <w:style w:type="character" w:customStyle="1" w:styleId="submenu-table">
    <w:name w:val="submenu-table"/>
    <w:basedOn w:val="a0"/>
    <w:uiPriority w:val="99"/>
    <w:rsid w:val="00344CA8"/>
  </w:style>
  <w:style w:type="paragraph" w:styleId="z-">
    <w:name w:val="HTML Top of Form"/>
    <w:basedOn w:val="a"/>
    <w:next w:val="a"/>
    <w:link w:val="z-0"/>
    <w:hidden/>
    <w:uiPriority w:val="99"/>
    <w:semiHidden/>
    <w:rsid w:val="00344CA8"/>
    <w:pPr>
      <w:pBdr>
        <w:bottom w:val="single" w:sz="6" w:space="1" w:color="auto"/>
      </w:pBdr>
      <w:spacing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44CA8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rsid w:val="00344CA8"/>
    <w:pPr>
      <w:pBdr>
        <w:top w:val="single" w:sz="6" w:space="1" w:color="auto"/>
      </w:pBdr>
      <w:spacing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44CA8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quest">
    <w:name w:val="quest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um">
    <w:name w:val="num"/>
    <w:basedOn w:val="a0"/>
    <w:uiPriority w:val="99"/>
    <w:rsid w:val="00344CA8"/>
  </w:style>
  <w:style w:type="character" w:customStyle="1" w:styleId="question">
    <w:name w:val="question"/>
    <w:basedOn w:val="a0"/>
    <w:uiPriority w:val="99"/>
    <w:rsid w:val="00344CA8"/>
  </w:style>
  <w:style w:type="character" w:styleId="af6">
    <w:name w:val="Intense Reference"/>
    <w:basedOn w:val="a0"/>
    <w:uiPriority w:val="99"/>
    <w:qFormat/>
    <w:rsid w:val="00344CA8"/>
  </w:style>
  <w:style w:type="character" w:styleId="af7">
    <w:name w:val="Emphasis"/>
    <w:uiPriority w:val="99"/>
    <w:qFormat/>
    <w:rsid w:val="00344CA8"/>
    <w:rPr>
      <w:i/>
      <w:iCs/>
    </w:rPr>
  </w:style>
  <w:style w:type="paragraph" w:customStyle="1" w:styleId="c0">
    <w:name w:val="c0"/>
    <w:basedOn w:val="a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uiPriority w:val="99"/>
    <w:rsid w:val="00344CA8"/>
  </w:style>
  <w:style w:type="character" w:customStyle="1" w:styleId="c2">
    <w:name w:val="c2"/>
    <w:basedOn w:val="a0"/>
    <w:rsid w:val="00344CA8"/>
  </w:style>
  <w:style w:type="paragraph" w:customStyle="1" w:styleId="style3">
    <w:name w:val="style3"/>
    <w:basedOn w:val="a"/>
    <w:uiPriority w:val="99"/>
    <w:qFormat/>
    <w:rsid w:val="00344C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344CA8"/>
  </w:style>
  <w:style w:type="character" w:customStyle="1" w:styleId="c3">
    <w:name w:val="c3"/>
    <w:basedOn w:val="a0"/>
    <w:uiPriority w:val="99"/>
    <w:rsid w:val="00344CA8"/>
  </w:style>
  <w:style w:type="character" w:customStyle="1" w:styleId="c1">
    <w:name w:val="c1"/>
    <w:basedOn w:val="a0"/>
    <w:rsid w:val="00344CA8"/>
  </w:style>
  <w:style w:type="paragraph" w:customStyle="1" w:styleId="author1">
    <w:name w:val="author1"/>
    <w:basedOn w:val="a"/>
    <w:uiPriority w:val="99"/>
    <w:qFormat/>
    <w:rsid w:val="00344CA8"/>
    <w:pPr>
      <w:spacing w:before="100" w:beforeAutospacing="1" w:after="100" w:afterAutospacing="1" w:line="240" w:lineRule="auto"/>
      <w:ind w:firstLine="380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st1">
    <w:name w:val="quest1"/>
    <w:basedOn w:val="a"/>
    <w:uiPriority w:val="99"/>
    <w:qFormat/>
    <w:rsid w:val="00344CA8"/>
    <w:pPr>
      <w:spacing w:after="100" w:afterAutospacing="1" w:line="360" w:lineRule="auto"/>
    </w:pPr>
    <w:rPr>
      <w:rFonts w:ascii="Tahoma" w:eastAsia="Times New Roman" w:hAnsi="Tahoma" w:cs="Tahoma"/>
      <w:b/>
      <w:bCs/>
      <w:sz w:val="18"/>
      <w:szCs w:val="18"/>
      <w:lang w:eastAsia="ru-RU"/>
    </w:rPr>
  </w:style>
  <w:style w:type="character" w:customStyle="1" w:styleId="num1">
    <w:name w:val="num1"/>
    <w:basedOn w:val="a0"/>
    <w:uiPriority w:val="99"/>
    <w:rsid w:val="00344CA8"/>
  </w:style>
  <w:style w:type="paragraph" w:styleId="af8">
    <w:name w:val="Body Text Indent"/>
    <w:basedOn w:val="a"/>
    <w:link w:val="af9"/>
    <w:uiPriority w:val="99"/>
    <w:rsid w:val="00344CA8"/>
    <w:pPr>
      <w:spacing w:line="240" w:lineRule="auto"/>
      <w:ind w:firstLine="851"/>
      <w:jc w:val="both"/>
    </w:pPr>
    <w:rPr>
      <w:rFonts w:ascii="Calibri" w:eastAsia="Calibri" w:hAnsi="Calibri" w:cs="Calibri"/>
      <w:sz w:val="28"/>
      <w:szCs w:val="28"/>
      <w:lang w:eastAsia="ru-RU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344CA8"/>
    <w:rPr>
      <w:rFonts w:ascii="Calibri" w:eastAsia="Calibri" w:hAnsi="Calibri" w:cs="Calibri"/>
      <w:sz w:val="28"/>
      <w:szCs w:val="28"/>
      <w:lang w:eastAsia="ru-RU"/>
    </w:rPr>
  </w:style>
  <w:style w:type="character" w:customStyle="1" w:styleId="BodyTextIndentChar">
    <w:name w:val="Body Text Indent Char"/>
    <w:uiPriority w:val="99"/>
    <w:semiHidden/>
    <w:locked/>
    <w:rsid w:val="00344CA8"/>
    <w:rPr>
      <w:rFonts w:ascii="Times New Roman" w:hAnsi="Times New Roman" w:cs="Times New Roman"/>
      <w:sz w:val="24"/>
      <w:szCs w:val="24"/>
    </w:rPr>
  </w:style>
  <w:style w:type="paragraph" w:styleId="afa">
    <w:name w:val="Body Text"/>
    <w:basedOn w:val="a"/>
    <w:link w:val="afb"/>
    <w:uiPriority w:val="99"/>
    <w:rsid w:val="00344CA8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b">
    <w:name w:val="Основной текст Знак"/>
    <w:basedOn w:val="a0"/>
    <w:link w:val="afa"/>
    <w:uiPriority w:val="99"/>
    <w:rsid w:val="00344CA8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87">
    <w:name w:val="Font Style87"/>
    <w:uiPriority w:val="99"/>
    <w:rsid w:val="00344CA8"/>
    <w:rPr>
      <w:rFonts w:ascii="Times New Roman" w:hAnsi="Times New Roman"/>
      <w:b/>
      <w:sz w:val="24"/>
    </w:rPr>
  </w:style>
  <w:style w:type="table" w:customStyle="1" w:styleId="13">
    <w:name w:val="Сетка таблицы1"/>
    <w:basedOn w:val="a1"/>
    <w:next w:val="a3"/>
    <w:uiPriority w:val="39"/>
    <w:rsid w:val="00344CA8"/>
    <w:pPr>
      <w:spacing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0A2F63"/>
    <w:pPr>
      <w:widowControl w:val="0"/>
      <w:autoSpaceDE w:val="0"/>
      <w:autoSpaceDN w:val="0"/>
      <w:spacing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A2F63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</w:rPr>
  </w:style>
  <w:style w:type="character" w:customStyle="1" w:styleId="c4">
    <w:name w:val="c4"/>
    <w:basedOn w:val="a0"/>
    <w:rsid w:val="00A70CAB"/>
  </w:style>
  <w:style w:type="character" w:customStyle="1" w:styleId="c15">
    <w:name w:val="c15"/>
    <w:basedOn w:val="a0"/>
    <w:rsid w:val="00A70CAB"/>
  </w:style>
  <w:style w:type="character" w:customStyle="1" w:styleId="c9">
    <w:name w:val="c9"/>
    <w:basedOn w:val="a0"/>
    <w:rsid w:val="00A70CAB"/>
  </w:style>
  <w:style w:type="character" w:customStyle="1" w:styleId="razriadka">
    <w:name w:val="razriadka"/>
    <w:basedOn w:val="a0"/>
    <w:rsid w:val="00C96390"/>
  </w:style>
  <w:style w:type="character" w:customStyle="1" w:styleId="ls0">
    <w:name w:val="ls0"/>
    <w:basedOn w:val="a0"/>
    <w:rsid w:val="00792A10"/>
  </w:style>
  <w:style w:type="character" w:customStyle="1" w:styleId="ff5">
    <w:name w:val="ff5"/>
    <w:basedOn w:val="a0"/>
    <w:rsid w:val="00792A10"/>
  </w:style>
  <w:style w:type="character" w:customStyle="1" w:styleId="afc">
    <w:name w:val="_"/>
    <w:basedOn w:val="a0"/>
    <w:rsid w:val="00792A10"/>
  </w:style>
  <w:style w:type="character" w:customStyle="1" w:styleId="ff4">
    <w:name w:val="ff4"/>
    <w:basedOn w:val="a0"/>
    <w:rsid w:val="00792A10"/>
  </w:style>
  <w:style w:type="character" w:customStyle="1" w:styleId="mcbde1178">
    <w:name w:val="mcbde1178"/>
    <w:basedOn w:val="a0"/>
    <w:rsid w:val="000D4B1E"/>
  </w:style>
  <w:style w:type="character" w:customStyle="1" w:styleId="f7d97986b">
    <w:name w:val="f7d97986b"/>
    <w:basedOn w:val="a0"/>
    <w:rsid w:val="000D4B1E"/>
  </w:style>
  <w:style w:type="character" w:customStyle="1" w:styleId="gaeab763a">
    <w:name w:val="gaeab763a"/>
    <w:basedOn w:val="a0"/>
    <w:rsid w:val="000D4B1E"/>
  </w:style>
  <w:style w:type="character" w:customStyle="1" w:styleId="n1e3d72b2">
    <w:name w:val="n1e3d72b2"/>
    <w:basedOn w:val="a0"/>
    <w:rsid w:val="000D4B1E"/>
  </w:style>
  <w:style w:type="character" w:customStyle="1" w:styleId="s9a657e0c">
    <w:name w:val="s9a657e0c"/>
    <w:basedOn w:val="a0"/>
    <w:rsid w:val="000D4B1E"/>
  </w:style>
  <w:style w:type="character" w:customStyle="1" w:styleId="ff3">
    <w:name w:val="ff3"/>
    <w:basedOn w:val="a0"/>
    <w:rsid w:val="0049751F"/>
  </w:style>
  <w:style w:type="character" w:customStyle="1" w:styleId="ff1">
    <w:name w:val="ff1"/>
    <w:basedOn w:val="a0"/>
    <w:rsid w:val="0049751F"/>
  </w:style>
  <w:style w:type="character" w:customStyle="1" w:styleId="ff2">
    <w:name w:val="ff2"/>
    <w:basedOn w:val="a0"/>
    <w:rsid w:val="0049751F"/>
  </w:style>
  <w:style w:type="character" w:styleId="afd">
    <w:name w:val="FollowedHyperlink"/>
    <w:basedOn w:val="a0"/>
    <w:uiPriority w:val="99"/>
    <w:semiHidden/>
    <w:unhideWhenUsed/>
    <w:rsid w:val="00B863E7"/>
    <w:rPr>
      <w:color w:val="800080" w:themeColor="followedHyperlink"/>
      <w:u w:val="single"/>
    </w:rPr>
  </w:style>
  <w:style w:type="character" w:customStyle="1" w:styleId="af2">
    <w:name w:val="Обычный (веб) Знак"/>
    <w:aliases w:val="Обычный (Web) Знак"/>
    <w:link w:val="af1"/>
    <w:locked/>
    <w:rsid w:val="00B863E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Абзац списка Знак"/>
    <w:aliases w:val="Содержание. 2 уровень Знак"/>
    <w:link w:val="a8"/>
    <w:uiPriority w:val="34"/>
    <w:qFormat/>
    <w:locked/>
    <w:rsid w:val="00B863E7"/>
  </w:style>
  <w:style w:type="character" w:customStyle="1" w:styleId="afe">
    <w:name w:val="Основной текст_"/>
    <w:basedOn w:val="a0"/>
    <w:link w:val="14"/>
    <w:locked/>
    <w:rsid w:val="00B863E7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4">
    <w:name w:val="Основной текст1"/>
    <w:basedOn w:val="a"/>
    <w:link w:val="afe"/>
    <w:qFormat/>
    <w:rsid w:val="00B863E7"/>
    <w:pPr>
      <w:widowControl w:val="0"/>
      <w:shd w:val="clear" w:color="auto" w:fill="FFFFFF"/>
      <w:spacing w:line="240" w:lineRule="auto"/>
      <w:ind w:firstLine="340"/>
    </w:pPr>
    <w:rPr>
      <w:rFonts w:ascii="Times New Roman" w:eastAsia="Times New Roman" w:hAnsi="Times New Roman" w:cs="Times New Roman"/>
    </w:rPr>
  </w:style>
  <w:style w:type="paragraph" w:customStyle="1" w:styleId="15">
    <w:name w:val="Абзац списка1"/>
    <w:basedOn w:val="a"/>
    <w:qFormat/>
    <w:rsid w:val="00B863E7"/>
    <w:pPr>
      <w:spacing w:line="240" w:lineRule="auto"/>
      <w:ind w:left="720"/>
    </w:pPr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aff">
    <w:name w:val="СВЕЛ таб/спис Знак"/>
    <w:link w:val="aff0"/>
    <w:locked/>
    <w:rsid w:val="00B863E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f0">
    <w:name w:val="СВЕЛ таб/спис"/>
    <w:basedOn w:val="a"/>
    <w:link w:val="aff"/>
    <w:qFormat/>
    <w:rsid w:val="00B863E7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andard">
    <w:name w:val="Standard"/>
    <w:qFormat/>
    <w:rsid w:val="00B863E7"/>
    <w:pPr>
      <w:suppressAutoHyphens/>
      <w:autoSpaceDN w:val="0"/>
      <w:spacing w:after="200"/>
    </w:pPr>
    <w:rPr>
      <w:rFonts w:ascii="Calibri" w:eastAsia="Times New Roman" w:hAnsi="Calibri" w:cs="Times New Roman"/>
      <w:kern w:val="3"/>
      <w:lang w:eastAsia="zh-CN"/>
    </w:rPr>
  </w:style>
  <w:style w:type="paragraph" w:customStyle="1" w:styleId="Textbodyindent">
    <w:name w:val="Text body indent"/>
    <w:basedOn w:val="Standard"/>
    <w:qFormat/>
    <w:rsid w:val="00B863E7"/>
    <w:pPr>
      <w:spacing w:after="120"/>
      <w:ind w:left="283"/>
    </w:pPr>
  </w:style>
  <w:style w:type="paragraph" w:customStyle="1" w:styleId="c6">
    <w:name w:val="c6"/>
    <w:basedOn w:val="a"/>
    <w:qFormat/>
    <w:rsid w:val="00B863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71">
    <w:name w:val="Заголовок 7 Знак1"/>
    <w:basedOn w:val="a0"/>
    <w:uiPriority w:val="99"/>
    <w:semiHidden/>
    <w:rsid w:val="00B863E7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  <w:style w:type="character" w:customStyle="1" w:styleId="16">
    <w:name w:val="Верхний колонтитул Знак1"/>
    <w:basedOn w:val="a0"/>
    <w:uiPriority w:val="99"/>
    <w:semiHidden/>
    <w:rsid w:val="00B863E7"/>
  </w:style>
  <w:style w:type="character" w:customStyle="1" w:styleId="17">
    <w:name w:val="Нижний колонтитул Знак1"/>
    <w:basedOn w:val="a0"/>
    <w:uiPriority w:val="99"/>
    <w:semiHidden/>
    <w:rsid w:val="00B863E7"/>
  </w:style>
  <w:style w:type="character" w:customStyle="1" w:styleId="18">
    <w:name w:val="Текст выноски Знак1"/>
    <w:basedOn w:val="a0"/>
    <w:uiPriority w:val="99"/>
    <w:semiHidden/>
    <w:rsid w:val="00B863E7"/>
    <w:rPr>
      <w:rFonts w:ascii="Segoe UI" w:hAnsi="Segoe UI" w:cs="Segoe UI"/>
      <w:sz w:val="18"/>
      <w:szCs w:val="18"/>
    </w:rPr>
  </w:style>
  <w:style w:type="character" w:customStyle="1" w:styleId="19">
    <w:name w:val="Заголовок Знак1"/>
    <w:basedOn w:val="a0"/>
    <w:uiPriority w:val="99"/>
    <w:rsid w:val="00B863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a">
    <w:name w:val="Основной текст с отступом Знак1"/>
    <w:basedOn w:val="a0"/>
    <w:uiPriority w:val="99"/>
    <w:semiHidden/>
    <w:rsid w:val="00B863E7"/>
  </w:style>
  <w:style w:type="character" w:customStyle="1" w:styleId="1b">
    <w:name w:val="Основной текст Знак1"/>
    <w:basedOn w:val="a0"/>
    <w:uiPriority w:val="99"/>
    <w:semiHidden/>
    <w:rsid w:val="00B863E7"/>
  </w:style>
  <w:style w:type="character" w:customStyle="1" w:styleId="1c">
    <w:name w:val="Обычный1"/>
    <w:rsid w:val="00B863E7"/>
  </w:style>
  <w:style w:type="character" w:styleId="aff1">
    <w:name w:val="annotation reference"/>
    <w:basedOn w:val="a0"/>
    <w:uiPriority w:val="99"/>
    <w:semiHidden/>
    <w:unhideWhenUsed/>
    <w:rsid w:val="001E6EF0"/>
    <w:rPr>
      <w:sz w:val="16"/>
      <w:szCs w:val="16"/>
    </w:rPr>
  </w:style>
  <w:style w:type="paragraph" w:styleId="aff2">
    <w:name w:val="annotation text"/>
    <w:basedOn w:val="a"/>
    <w:link w:val="aff3"/>
    <w:uiPriority w:val="99"/>
    <w:semiHidden/>
    <w:unhideWhenUsed/>
    <w:rsid w:val="001E6EF0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0"/>
    <w:link w:val="aff2"/>
    <w:uiPriority w:val="99"/>
    <w:semiHidden/>
    <w:rsid w:val="001E6EF0"/>
    <w:rPr>
      <w:sz w:val="20"/>
      <w:szCs w:val="20"/>
    </w:rPr>
  </w:style>
  <w:style w:type="paragraph" w:styleId="aff4">
    <w:name w:val="annotation subject"/>
    <w:basedOn w:val="aff2"/>
    <w:next w:val="aff2"/>
    <w:link w:val="aff5"/>
    <w:uiPriority w:val="99"/>
    <w:semiHidden/>
    <w:unhideWhenUsed/>
    <w:rsid w:val="001E6EF0"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semiHidden/>
    <w:rsid w:val="001E6EF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6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8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3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677944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0794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617780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5180628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786896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375483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9169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309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597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10754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508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4333420">
                                              <w:marLeft w:val="0"/>
                                              <w:marRight w:val="12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44707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9216775">
                                                  <w:marLeft w:val="0"/>
                                                  <w:marRight w:val="0"/>
                                                  <w:marTop w:val="180"/>
                                                  <w:marBottom w:val="18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92405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46414261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738657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185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0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7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7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752805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476358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149559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4974598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116997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8806063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071578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9962992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87954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028983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3028719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646187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3325877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440006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777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3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0916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2864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90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37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552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59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877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0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414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8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8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80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0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86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74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2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065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45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119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20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29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649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43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82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98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4635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30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105468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423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8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D75A17-FF36-4CB3-A7A0-F9C2207B7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22</Pages>
  <Words>5950</Words>
  <Characters>33915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3</cp:lastModifiedBy>
  <cp:revision>5</cp:revision>
  <cp:lastPrinted>2025-11-01T05:42:00Z</cp:lastPrinted>
  <dcterms:created xsi:type="dcterms:W3CDTF">2026-01-26T07:48:00Z</dcterms:created>
  <dcterms:modified xsi:type="dcterms:W3CDTF">2026-01-27T08:07:00Z</dcterms:modified>
</cp:coreProperties>
</file>